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spacing w:after="60"/>
      </w:pPr>
      <w:r>
        <w:t xml:space="preserve">SOP Template: Content Publishing for Agencies &amp; Consultancies</w:t>
      </w:r>
    </w:p>
    <w:p>
      <w:pPr>
        <w:spacing w:after="200"/>
      </w:pPr>
      <w:r>
        <w:rPr>
          <w:i/>
          <w:iCs/>
          <w:color w:val="6B7280"/>
        </w:rPr>
        <w:t xml:space="preserve">Free content publishing SOP template for agencies. Step-by-step client content calendar, approval workflow, brand voice compliance, and multi-channel publishing.</w:t>
      </w:r>
    </w:p>
    <w:p>
      <w:pPr>
        <w:pStyle w:val="Heading2"/>
        <w:spacing w:after="100" w:before="240"/>
      </w:pPr>
      <w:r>
        <w:t xml:space="preserve">Purpose</w:t>
      </w:r>
    </w:p>
    <w:p>
      <w:pPr>
        <w:spacing w:after="100"/>
      </w:pPr>
      <w:r>
        <w:t xml:space="preserve">Standardize how client content moves from brief to live publication so every post, article, and campaign asset goes through the same quality checks regardless of which team member handles it. This SOP covers content calendar management, the client approval workflow, brand voice compliance, multi-channel publishing, and performance reporting.</w:t>
      </w:r>
    </w:p>
    <w:p>
      <w:pPr>
        <w:pStyle w:val="Heading2"/>
        <w:spacing w:after="100" w:before="240"/>
      </w:pPr>
      <w:r>
        <w:t xml:space="preserve">Scope</w:t>
      </w:r>
    </w:p>
    <w:p>
      <w:pPr>
        <w:spacing w:after="100"/>
      </w:pPr>
      <w:r>
        <w:t xml:space="preserve">Covers all client-facing content the agency produces and publishes: social media posts, blog articles, email campaigns, landing pages, and ad creative. Does not cover the agency's own marketing content or paid media campaign management.</w:t>
      </w:r>
    </w:p>
    <w:p>
      <w:pPr>
        <w:pStyle w:val="Heading2"/>
        <w:spacing w:after="100" w:before="240"/>
      </w:pPr>
      <w:r>
        <w:t xml:space="preserve">Prerequisites</w:t>
      </w:r>
    </w:p>
    <w:p>
      <w:pPr>
        <w:pStyle w:val="ListParagraph"/>
        <w:numPr>
          <w:ilvl w:val="0"/>
          <w:numId w:val="1"/>
        </w:numPr>
        <w:spacing w:after="40"/>
      </w:pPr>
      <w:r>
        <w:t xml:space="preserve">Signed SOW or retainer agreement that specifies content deliverables, frequency, and channels</w:t>
      </w:r>
    </w:p>
    <w:p>
      <w:pPr>
        <w:pStyle w:val="ListParagraph"/>
        <w:numPr>
          <w:ilvl w:val="0"/>
          <w:numId w:val="1"/>
        </w:numPr>
        <w:spacing w:after="40"/>
      </w:pPr>
      <w:r>
        <w:t xml:space="preserve">Client brand guidelines document on file in Google Drive with approved brand voice, visual identity, and messaging pillars</w:t>
      </w:r>
    </w:p>
    <w:p>
      <w:pPr>
        <w:pStyle w:val="ListParagraph"/>
        <w:numPr>
          <w:ilvl w:val="0"/>
          <w:numId w:val="1"/>
        </w:numPr>
        <w:spacing w:after="40"/>
      </w:pPr>
      <w:r>
        <w:t xml:space="preserve">Content calendar template set up in Asana or Google Sheets for the client</w:t>
      </w:r>
    </w:p>
    <w:p>
      <w:pPr>
        <w:pStyle w:val="ListParagraph"/>
        <w:numPr>
          <w:ilvl w:val="0"/>
          <w:numId w:val="1"/>
        </w:numPr>
        <w:spacing w:after="40"/>
      </w:pPr>
      <w:r>
        <w:t xml:space="preserve">Publishing credentials or access to client's CMS, social accounts, and email platform (stored in 1Password or the agency's password manager)</w:t>
      </w:r>
    </w:p>
    <w:p>
      <w:pPr>
        <w:pStyle w:val="ListParagraph"/>
        <w:numPr>
          <w:ilvl w:val="0"/>
          <w:numId w:val="1"/>
        </w:numPr>
        <w:spacing w:after="40"/>
      </w:pPr>
      <w:r>
        <w:t xml:space="preserve">Client approval contacts identified with response time expectations documented</w:t>
      </w:r>
    </w:p>
    <w:p>
      <w:pPr>
        <w:pStyle w:val="Heading2"/>
        <w:spacing w:after="100" w:before="240"/>
      </w:pPr>
      <w:r>
        <w:t xml:space="preserve">Roles &amp; Responsibilities</w:t>
      </w:r>
    </w:p>
    <w:p>
      <w:pPr>
        <w:spacing w:after="40" w:before="120"/>
      </w:pPr>
      <w:r>
        <w:rPr>
          <w:b/>
          <w:bCs/>
        </w:rPr>
        <w:t xml:space="preserve">Content Lead / Strategist</w:t>
      </w:r>
    </w:p>
    <w:p>
      <w:pPr>
        <w:pStyle w:val="ListParagraph"/>
        <w:numPr>
          <w:ilvl w:val="0"/>
          <w:numId w:val="1"/>
        </w:numPr>
        <w:spacing w:after="40"/>
      </w:pPr>
      <w:r>
        <w:t xml:space="preserve">Build the monthly content calendar aligned with the client's marketing goals and seasonal events</w:t>
      </w:r>
    </w:p>
    <w:p>
      <w:pPr>
        <w:pStyle w:val="ListParagraph"/>
        <w:numPr>
          <w:ilvl w:val="0"/>
          <w:numId w:val="1"/>
        </w:numPr>
        <w:spacing w:after="40"/>
      </w:pPr>
      <w:r>
        <w:t xml:space="preserve">Write the content brief for each piece including key messages, CTAs, and target audience</w:t>
      </w:r>
    </w:p>
    <w:p>
      <w:pPr>
        <w:pStyle w:val="ListParagraph"/>
        <w:numPr>
          <w:ilvl w:val="0"/>
          <w:numId w:val="1"/>
        </w:numPr>
        <w:spacing w:after="40"/>
      </w:pPr>
      <w:r>
        <w:t xml:space="preserve">Final review of all content against brand voice guidelines before client submission</w:t>
      </w:r>
    </w:p>
    <w:p>
      <w:pPr>
        <w:spacing w:after="40" w:before="120"/>
      </w:pPr>
      <w:r>
        <w:rPr>
          <w:b/>
          <w:bCs/>
        </w:rPr>
        <w:t xml:space="preserve">Copywriter / Designer</w:t>
      </w:r>
    </w:p>
    <w:p>
      <w:pPr>
        <w:pStyle w:val="ListParagraph"/>
        <w:numPr>
          <w:ilvl w:val="0"/>
          <w:numId w:val="1"/>
        </w:numPr>
        <w:spacing w:after="40"/>
      </w:pPr>
      <w:r>
        <w:t xml:space="preserve">Create content drafts (copy, visuals, video) per the brief and brand guidelines</w:t>
      </w:r>
    </w:p>
    <w:p>
      <w:pPr>
        <w:pStyle w:val="ListParagraph"/>
        <w:numPr>
          <w:ilvl w:val="0"/>
          <w:numId w:val="1"/>
        </w:numPr>
        <w:spacing w:after="40"/>
      </w:pPr>
      <w:r>
        <w:t xml:space="preserve">Incorporate client and internal feedback within the revision timeline</w:t>
      </w:r>
    </w:p>
    <w:p>
      <w:pPr>
        <w:pStyle w:val="ListParagraph"/>
        <w:numPr>
          <w:ilvl w:val="0"/>
          <w:numId w:val="1"/>
        </w:numPr>
        <w:spacing w:after="40"/>
      </w:pPr>
      <w:r>
        <w:t xml:space="preserve">Prepare final files in the correct format and dimensions for each publishing channel</w:t>
      </w:r>
    </w:p>
    <w:p>
      <w:pPr>
        <w:spacing w:after="40" w:before="120"/>
      </w:pPr>
      <w:r>
        <w:rPr>
          <w:b/>
          <w:bCs/>
        </w:rPr>
        <w:t xml:space="preserve">Account Manager</w:t>
      </w:r>
    </w:p>
    <w:p>
      <w:pPr>
        <w:pStyle w:val="ListParagraph"/>
        <w:numPr>
          <w:ilvl w:val="0"/>
          <w:numId w:val="1"/>
        </w:numPr>
        <w:spacing w:after="40"/>
      </w:pPr>
      <w:r>
        <w:t xml:space="preserve">Send content to the client for approval and manage the feedback loop</w:t>
      </w:r>
    </w:p>
    <w:p>
      <w:pPr>
        <w:pStyle w:val="ListParagraph"/>
        <w:numPr>
          <w:ilvl w:val="0"/>
          <w:numId w:val="1"/>
        </w:numPr>
        <w:spacing w:after="40"/>
      </w:pPr>
      <w:r>
        <w:t xml:space="preserve">Escalate approval delays that threaten the publishing schedule</w:t>
      </w:r>
    </w:p>
    <w:p>
      <w:pPr>
        <w:pStyle w:val="ListParagraph"/>
        <w:numPr>
          <w:ilvl w:val="0"/>
          <w:numId w:val="1"/>
        </w:numPr>
        <w:spacing w:after="40"/>
      </w:pPr>
      <w:r>
        <w:t xml:space="preserve">Share the monthly performance report with the client and discuss next-month adjustments</w:t>
      </w:r>
    </w:p>
    <w:p>
      <w:pPr>
        <w:spacing w:after="40" w:before="120"/>
      </w:pPr>
      <w:r>
        <w:rPr>
          <w:b/>
          <w:bCs/>
        </w:rPr>
        <w:t xml:space="preserve">Project Manager</w:t>
      </w:r>
    </w:p>
    <w:p>
      <w:pPr>
        <w:pStyle w:val="ListParagraph"/>
        <w:numPr>
          <w:ilvl w:val="0"/>
          <w:numId w:val="1"/>
        </w:numPr>
        <w:spacing w:after="40"/>
      </w:pPr>
      <w:r>
        <w:t xml:space="preserve">Track all content tasks and deadlines in Asana</w:t>
      </w:r>
    </w:p>
    <w:p>
      <w:pPr>
        <w:pStyle w:val="ListParagraph"/>
        <w:numPr>
          <w:ilvl w:val="0"/>
          <w:numId w:val="1"/>
        </w:numPr>
        <w:spacing w:after="40"/>
      </w:pPr>
      <w:r>
        <w:t xml:space="preserve">Flag bottlenecks (late briefs, slow approvals, resource gaps) at least 3 days before the publishing date</w:t>
      </w:r>
    </w:p>
    <w:p>
      <w:pPr>
        <w:pStyle w:val="ListParagraph"/>
        <w:numPr>
          <w:ilvl w:val="0"/>
          <w:numId w:val="1"/>
        </w:numPr>
        <w:spacing w:after="40"/>
      </w:pPr>
      <w:r>
        <w:t xml:space="preserve">Coordinate between the content team, AM, and client to keep the calendar on track</w:t>
      </w:r>
    </w:p>
    <w:p>
      <w:pPr>
        <w:pStyle w:val="Heading2"/>
        <w:spacing w:after="100" w:before="240"/>
      </w:pPr>
      <w:r>
        <w:t xml:space="preserve">Procedure</w:t>
      </w:r>
    </w:p>
    <w:p>
      <w:pPr>
        <w:pStyle w:val="Heading3"/>
        <w:spacing w:after="40" w:before="160"/>
      </w:pPr>
      <w:r>
        <w:t xml:space="preserve">Step 1: Build the monthly content calendar</w:t>
      </w:r>
    </w:p>
    <w:p>
      <w:pPr>
        <w:spacing w:after="100"/>
      </w:pPr>
      <w:r>
        <w:t xml:space="preserve">The content lead builds the next month's content calendar at least 10 business days before the month starts. The calendar specifies what content goes live on which channel, on which date, with what key message.</w:t>
      </w:r>
    </w:p>
    <w:p>
      <w:pPr>
        <w:pStyle w:val="ListParagraph"/>
        <w:numPr>
          <w:ilvl w:val="1"/>
          <w:numId w:val="1"/>
        </w:numPr>
        <w:spacing w:after="40"/>
      </w:pPr>
      <w:r>
        <w:t xml:space="preserve">Open the content calendar template in Asana or Google Sheets for the client</w:t>
      </w:r>
    </w:p>
    <w:p>
      <w:pPr>
        <w:pStyle w:val="ListParagraph"/>
        <w:numPr>
          <w:ilvl w:val="1"/>
          <w:numId w:val="1"/>
        </w:numPr>
        <w:spacing w:after="40"/>
      </w:pPr>
      <w:r>
        <w:t xml:space="preserve">Review the client's marketing goals, upcoming product launches, seasonal events, and industry trends</w:t>
      </w:r>
    </w:p>
    <w:p>
      <w:pPr>
        <w:pStyle w:val="ListParagraph"/>
        <w:numPr>
          <w:ilvl w:val="1"/>
          <w:numId w:val="1"/>
        </w:numPr>
        <w:spacing w:after="40"/>
      </w:pPr>
      <w:r>
        <w:t xml:space="preserve">Plot content pieces by date, channel (Instagram, LinkedIn, blog, email, etc.), and content type (static post, carousel, article, email)</w:t>
      </w:r>
    </w:p>
    <w:p>
      <w:pPr>
        <w:pStyle w:val="ListParagraph"/>
        <w:numPr>
          <w:ilvl w:val="1"/>
          <w:numId w:val="1"/>
        </w:numPr>
        <w:spacing w:after="40"/>
      </w:pPr>
      <w:r>
        <w:t xml:space="preserve">Write a one-line description and key message for each piece</w:t>
      </w:r>
    </w:p>
    <w:p>
      <w:pPr>
        <w:pStyle w:val="ListParagraph"/>
        <w:numPr>
          <w:ilvl w:val="1"/>
          <w:numId w:val="1"/>
        </w:numPr>
        <w:spacing w:after="40"/>
      </w:pPr>
      <w:r>
        <w:t xml:space="preserve">Share the draft calendar with the AM for review before sending to the client</w:t>
      </w:r>
    </w:p>
    <w:p>
      <w:pPr>
        <w:spacing w:after="100"/>
      </w:pPr>
      <w:r>
        <w:rPr>
          <w:i/>
          <w:iCs/>
          <w:color w:val="1F7A4D"/>
        </w:rPr>
        <w:t xml:space="preserve">Tip: Build the calendar 2 weeks ahead so there is enough time for client approval, revisions, and production. Last-minute calendars lead to rushed content that misses the mark.</w:t>
      </w:r>
    </w:p>
    <w:p>
      <w:pPr>
        <w:pStyle w:val="Heading3"/>
        <w:spacing w:after="40" w:before="160"/>
      </w:pPr>
      <w:r>
        <w:t xml:space="preserve">Step 2: Get client approval on the content calendar</w:t>
      </w:r>
    </w:p>
    <w:p>
      <w:pPr>
        <w:spacing w:after="100"/>
      </w:pPr>
      <w:r>
        <w:t xml:space="preserve">The AM sends the draft content calendar to the client for approval. The client has 3 business days to approve, request changes, or add items. After approval, the calendar becomes the production plan.</w:t>
      </w:r>
    </w:p>
    <w:p>
      <w:pPr>
        <w:pStyle w:val="ListParagraph"/>
        <w:numPr>
          <w:ilvl w:val="1"/>
          <w:numId w:val="1"/>
        </w:numPr>
        <w:spacing w:after="40"/>
      </w:pPr>
      <w:r>
        <w:t xml:space="preserve">AM emails the calendar to the client's marketing contact with a 3-business-day approval deadline</w:t>
      </w:r>
    </w:p>
    <w:p>
      <w:pPr>
        <w:pStyle w:val="ListParagraph"/>
        <w:numPr>
          <w:ilvl w:val="1"/>
          <w:numId w:val="1"/>
        </w:numPr>
        <w:spacing w:after="40"/>
      </w:pPr>
      <w:r>
        <w:t xml:space="preserve">Include a note explaining any changes from the previous month's strategy</w:t>
      </w:r>
    </w:p>
    <w:p>
      <w:pPr>
        <w:pStyle w:val="ListParagraph"/>
        <w:numPr>
          <w:ilvl w:val="1"/>
          <w:numId w:val="1"/>
        </w:numPr>
        <w:spacing w:after="40"/>
      </w:pPr>
      <w:r>
        <w:t xml:space="preserve">If the client requests additions or changes, assess the impact on the production timeline</w:t>
      </w:r>
    </w:p>
    <w:p>
      <w:pPr>
        <w:pStyle w:val="ListParagraph"/>
        <w:numPr>
          <w:ilvl w:val="1"/>
          <w:numId w:val="1"/>
        </w:numPr>
        <w:spacing w:after="40"/>
      </w:pPr>
      <w:r>
        <w:t xml:space="preserve">Log the approved calendar in Asana with tasks for each content piece</w:t>
      </w:r>
    </w:p>
    <w:p>
      <w:pPr>
        <w:pStyle w:val="ListParagraph"/>
        <w:numPr>
          <w:ilvl w:val="1"/>
          <w:numId w:val="1"/>
        </w:numPr>
        <w:spacing w:after="40"/>
      </w:pPr>
      <w:r>
        <w:t xml:space="preserve">Set up task dependencies: brief &gt; draft &gt; internal review &gt; client approval &gt; final production &gt; publish</w:t>
      </w:r>
    </w:p>
    <w:p>
      <w:pPr>
        <w:spacing w:after="100"/>
      </w:pPr>
      <w:r>
        <w:rPr>
          <w:i/>
          <w:iCs/>
          <w:color w:val="B45309"/>
        </w:rPr>
        <w:t xml:space="preserve">Warning: Do not start production on content pieces before the calendar is approved. Calendar changes after production starts cause wasted work and missed deadlines.</w:t>
      </w:r>
    </w:p>
    <w:p>
      <w:pPr>
        <w:pStyle w:val="Heading3"/>
        <w:spacing w:after="40" w:before="160"/>
      </w:pPr>
      <w:r>
        <w:t xml:space="preserve">Step 3: Write the content brief for each piece</w:t>
      </w:r>
    </w:p>
    <w:p>
      <w:pPr>
        <w:spacing w:after="100"/>
      </w:pPr>
      <w:r>
        <w:t xml:space="preserve">The content lead writes a brief for each content piece that gives the copywriter or designer everything they need to produce the work without guessing. Briefs live as subtasks in Asana.</w:t>
      </w:r>
    </w:p>
    <w:p>
      <w:pPr>
        <w:pStyle w:val="ListParagraph"/>
        <w:numPr>
          <w:ilvl w:val="1"/>
          <w:numId w:val="1"/>
        </w:numPr>
        <w:spacing w:after="40"/>
      </w:pPr>
      <w:r>
        <w:t xml:space="preserve">Specify: content type, channel, dimensions/format, target audience, key message, CTA, tone reference, and any mandatory elements (hashtags, disclaimers, links)</w:t>
      </w:r>
    </w:p>
    <w:p>
      <w:pPr>
        <w:pStyle w:val="ListParagraph"/>
        <w:numPr>
          <w:ilvl w:val="1"/>
          <w:numId w:val="1"/>
        </w:numPr>
        <w:spacing w:after="40"/>
      </w:pPr>
      <w:r>
        <w:t xml:space="preserve">Attach relevant brand assets (logos, fonts, color codes, photography) from the client's Google Drive folder</w:t>
      </w:r>
    </w:p>
    <w:p>
      <w:pPr>
        <w:pStyle w:val="ListParagraph"/>
        <w:numPr>
          <w:ilvl w:val="1"/>
          <w:numId w:val="1"/>
        </w:numPr>
        <w:spacing w:after="40"/>
      </w:pPr>
      <w:r>
        <w:t xml:space="preserve">Include 1-2 reference examples of similar content the client has approved before</w:t>
      </w:r>
    </w:p>
    <w:p>
      <w:pPr>
        <w:pStyle w:val="ListParagraph"/>
        <w:numPr>
          <w:ilvl w:val="1"/>
          <w:numId w:val="1"/>
        </w:numPr>
        <w:spacing w:after="40"/>
      </w:pPr>
      <w:r>
        <w:t xml:space="preserve">Set the draft due date at least 5 business days before the publish date</w:t>
      </w:r>
    </w:p>
    <w:p>
      <w:pPr>
        <w:pStyle w:val="ListParagraph"/>
        <w:numPr>
          <w:ilvl w:val="1"/>
          <w:numId w:val="1"/>
        </w:numPr>
        <w:spacing w:after="40"/>
      </w:pPr>
      <w:r>
        <w:t xml:space="preserve">Assign the brief to the copywriter and/or designer in Asana</w:t>
      </w:r>
    </w:p>
    <w:p>
      <w:pPr>
        <w:pStyle w:val="Heading3"/>
        <w:spacing w:after="40" w:before="160"/>
      </w:pPr>
      <w:r>
        <w:t xml:space="preserve">Step 4: Create the content draft</w:t>
      </w:r>
    </w:p>
    <w:p>
      <w:pPr>
        <w:spacing w:after="100"/>
      </w:pPr>
      <w:r>
        <w:t xml:space="preserve">The copywriter and/or designer produces the first draft per the brief. Copy drafts go in Google Docs. Design drafts go in Figma or Canva. The creator self-reviews against the brand guidelines before submitting.</w:t>
      </w:r>
    </w:p>
    <w:p>
      <w:pPr>
        <w:pStyle w:val="ListParagraph"/>
        <w:numPr>
          <w:ilvl w:val="1"/>
          <w:numId w:val="1"/>
        </w:numPr>
        <w:spacing w:after="40"/>
      </w:pPr>
      <w:r>
        <w:t xml:space="preserve">Write copy or create the visual in the specified tool (Google Docs for copy, Figma for design)</w:t>
      </w:r>
    </w:p>
    <w:p>
      <w:pPr>
        <w:pStyle w:val="ListParagraph"/>
        <w:numPr>
          <w:ilvl w:val="1"/>
          <w:numId w:val="1"/>
        </w:numPr>
        <w:spacing w:after="40"/>
      </w:pPr>
      <w:r>
        <w:t xml:space="preserve">Self-check against the client's brand voice guide: tone, vocabulary, messaging dos and don'ts</w:t>
      </w:r>
    </w:p>
    <w:p>
      <w:pPr>
        <w:pStyle w:val="ListParagraph"/>
        <w:numPr>
          <w:ilvl w:val="1"/>
          <w:numId w:val="1"/>
        </w:numPr>
        <w:spacing w:after="40"/>
      </w:pPr>
      <w:r>
        <w:t xml:space="preserve">Verify all technical specs: dimensions, file format, character counts, link destinations</w:t>
      </w:r>
    </w:p>
    <w:p>
      <w:pPr>
        <w:pStyle w:val="ListParagraph"/>
        <w:numPr>
          <w:ilvl w:val="1"/>
          <w:numId w:val="1"/>
        </w:numPr>
        <w:spacing w:after="40"/>
      </w:pPr>
      <w:r>
        <w:t xml:space="preserve">Mark the Asana task as 'Ready for Internal Review' and tag the content lead</w:t>
      </w:r>
    </w:p>
    <w:p>
      <w:pPr>
        <w:pStyle w:val="Heading3"/>
        <w:spacing w:after="40" w:before="160"/>
      </w:pPr>
      <w:r>
        <w:t xml:space="preserve">Step 5: Internal review and brand compliance check</w:t>
      </w:r>
    </w:p>
    <w:p>
      <w:pPr>
        <w:spacing w:after="100"/>
      </w:pPr>
      <w:r>
        <w:t xml:space="preserve">The content lead reviews every piece before it goes to the client. This review checks brand voice compliance, factual accuracy, visual consistency, and technical specs. No content bypasses this step.</w:t>
      </w:r>
    </w:p>
    <w:p>
      <w:pPr>
        <w:pStyle w:val="ListParagraph"/>
        <w:numPr>
          <w:ilvl w:val="1"/>
          <w:numId w:val="1"/>
        </w:numPr>
        <w:spacing w:after="40"/>
      </w:pPr>
      <w:r>
        <w:t xml:space="preserve">Review copy for brand voice alignment: Does it sound like the client's brand, not the agency's?</w:t>
      </w:r>
    </w:p>
    <w:p>
      <w:pPr>
        <w:pStyle w:val="ListParagraph"/>
        <w:numPr>
          <w:ilvl w:val="1"/>
          <w:numId w:val="1"/>
        </w:numPr>
        <w:spacing w:after="40"/>
      </w:pPr>
      <w:r>
        <w:t xml:space="preserve">Check visual elements: correct logo usage, brand colors, font hierarchy, image quality</w:t>
      </w:r>
    </w:p>
    <w:p>
      <w:pPr>
        <w:pStyle w:val="ListParagraph"/>
        <w:numPr>
          <w:ilvl w:val="1"/>
          <w:numId w:val="1"/>
        </w:numPr>
        <w:spacing w:after="40"/>
      </w:pPr>
      <w:r>
        <w:t xml:space="preserve">Verify links, CTAs, hashtags, and any mandatory disclaimers</w:t>
      </w:r>
    </w:p>
    <w:p>
      <w:pPr>
        <w:pStyle w:val="ListParagraph"/>
        <w:numPr>
          <w:ilvl w:val="1"/>
          <w:numId w:val="1"/>
        </w:numPr>
        <w:spacing w:after="40"/>
      </w:pPr>
      <w:r>
        <w:t xml:space="preserve">Provide specific feedback in Google Docs (comments) or Figma (annotations) if revisions are needed</w:t>
      </w:r>
    </w:p>
    <w:p>
      <w:pPr>
        <w:pStyle w:val="ListParagraph"/>
        <w:numPr>
          <w:ilvl w:val="1"/>
          <w:numId w:val="1"/>
        </w:numPr>
        <w:spacing w:after="40"/>
      </w:pPr>
      <w:r>
        <w:t xml:space="preserve">If approved, mark as 'Ready for Client Review' in Asana and notify the AM</w:t>
      </w:r>
    </w:p>
    <w:p>
      <w:pPr>
        <w:spacing w:after="100"/>
      </w:pPr>
      <w:r>
        <w:rPr>
          <w:i/>
          <w:iCs/>
          <w:color w:val="1F7A4D"/>
        </w:rPr>
        <w:t xml:space="preserve">Tip: Build a brand compliance checklist for each client and attach it to the internal review task. Checklists catch mistakes that tired eyes miss.</w:t>
      </w:r>
    </w:p>
    <w:p>
      <w:pPr>
        <w:pStyle w:val="Heading3"/>
        <w:spacing w:after="40" w:before="160"/>
      </w:pPr>
      <w:r>
        <w:t xml:space="preserve">Step 6: Send to client for approval</w:t>
      </w:r>
    </w:p>
    <w:p>
      <w:pPr>
        <w:spacing w:after="100"/>
      </w:pPr>
      <w:r>
        <w:t xml:space="preserve">The AM sends the reviewed content to the client's designated approver. Include all content pieces due in the same approval window in a single batch to reduce email back-and-forth.</w:t>
      </w:r>
    </w:p>
    <w:p>
      <w:pPr>
        <w:pStyle w:val="ListParagraph"/>
        <w:numPr>
          <w:ilvl w:val="1"/>
          <w:numId w:val="1"/>
        </w:numPr>
        <w:spacing w:after="40"/>
      </w:pPr>
      <w:r>
        <w:t xml:space="preserve">Compile the week's content into a single approval email or shared Google Doc/Figma link</w:t>
      </w:r>
    </w:p>
    <w:p>
      <w:pPr>
        <w:pStyle w:val="ListParagraph"/>
        <w:numPr>
          <w:ilvl w:val="1"/>
          <w:numId w:val="1"/>
        </w:numPr>
        <w:spacing w:after="40"/>
      </w:pPr>
      <w:r>
        <w:t xml:space="preserve">For each piece, include: the content (copy + visual), the planned publish date, and the target channel</w:t>
      </w:r>
    </w:p>
    <w:p>
      <w:pPr>
        <w:pStyle w:val="ListParagraph"/>
        <w:numPr>
          <w:ilvl w:val="1"/>
          <w:numId w:val="1"/>
        </w:numPr>
        <w:spacing w:after="40"/>
      </w:pPr>
      <w:r>
        <w:t xml:space="preserve">Set a clear approval deadline: 2 business days for standard content, same-day for time-sensitive pieces</w:t>
      </w:r>
    </w:p>
    <w:p>
      <w:pPr>
        <w:pStyle w:val="ListParagraph"/>
        <w:numPr>
          <w:ilvl w:val="1"/>
          <w:numId w:val="1"/>
        </w:numPr>
        <w:spacing w:after="40"/>
      </w:pPr>
      <w:r>
        <w:t xml:space="preserve">If the client requests revisions, log them in Asana and return to Step 4</w:t>
      </w:r>
    </w:p>
    <w:p>
      <w:pPr>
        <w:pStyle w:val="ListParagraph"/>
        <w:numPr>
          <w:ilvl w:val="1"/>
          <w:numId w:val="1"/>
        </w:numPr>
        <w:spacing w:after="40"/>
      </w:pPr>
      <w:r>
        <w:t xml:space="preserve">Once approved, mark all tasks as 'Approved — Ready to Publish' in Asana</w:t>
      </w:r>
    </w:p>
    <w:p>
      <w:pPr>
        <w:spacing w:after="100"/>
      </w:pPr>
      <w:r>
        <w:rPr>
          <w:i/>
          <w:iCs/>
          <w:color w:val="B45309"/>
        </w:rPr>
        <w:t xml:space="preserve">Warning: If the client does not respond by the approval deadline, the AM escalates once via email and once via phone/Slack. If there is still no response 24 hours before the publish date, the agency publishes with a standard disclaimer or pushes the date — never publish unapproved content for a client.</w:t>
      </w:r>
    </w:p>
    <w:p>
      <w:pPr>
        <w:pStyle w:val="Heading3"/>
        <w:spacing w:after="40" w:before="160"/>
      </w:pPr>
      <w:r>
        <w:t xml:space="preserve">Step 7: Prepare final files and schedule publishing</w:t>
      </w:r>
    </w:p>
    <w:p>
      <w:pPr>
        <w:spacing w:after="100"/>
      </w:pPr>
      <w:r>
        <w:t xml:space="preserve">The designer exports final files in the correct format for each channel. The content manager or PM schedules the posts in the client's social scheduler, CMS, or email platform.</w:t>
      </w:r>
    </w:p>
    <w:p>
      <w:pPr>
        <w:pStyle w:val="ListParagraph"/>
        <w:numPr>
          <w:ilvl w:val="1"/>
          <w:numId w:val="1"/>
        </w:numPr>
        <w:spacing w:after="40"/>
      </w:pPr>
      <w:r>
        <w:t xml:space="preserve">Export final design files: Instagram (1080x1080 or 1080x1350), LinkedIn (1200x627), blog (featured image + inline images), email (600px width)</w:t>
      </w:r>
    </w:p>
    <w:p>
      <w:pPr>
        <w:pStyle w:val="ListParagraph"/>
        <w:numPr>
          <w:ilvl w:val="1"/>
          <w:numId w:val="1"/>
        </w:numPr>
        <w:spacing w:after="40"/>
      </w:pPr>
      <w:r>
        <w:t xml:space="preserve">Upload copy and visuals to the scheduling tool (e.g., Sprout Social, Buffer, HubSpot, or the client's native platform)</w:t>
      </w:r>
    </w:p>
    <w:p>
      <w:pPr>
        <w:pStyle w:val="ListParagraph"/>
        <w:numPr>
          <w:ilvl w:val="1"/>
          <w:numId w:val="1"/>
        </w:numPr>
        <w:spacing w:after="40"/>
      </w:pPr>
      <w:r>
        <w:t xml:space="preserve">Set publish date and time per the content calendar (use the client's audience peak engagement times)</w:t>
      </w:r>
    </w:p>
    <w:p>
      <w:pPr>
        <w:pStyle w:val="ListParagraph"/>
        <w:numPr>
          <w:ilvl w:val="1"/>
          <w:numId w:val="1"/>
        </w:numPr>
        <w:spacing w:after="40"/>
      </w:pPr>
      <w:r>
        <w:t xml:space="preserve">Double-check: correct copy is paired with the correct visual, all links work, all tags are correct</w:t>
      </w:r>
    </w:p>
    <w:p>
      <w:pPr>
        <w:pStyle w:val="ListParagraph"/>
        <w:numPr>
          <w:ilvl w:val="1"/>
          <w:numId w:val="1"/>
        </w:numPr>
        <w:spacing w:after="40"/>
      </w:pPr>
      <w:r>
        <w:t xml:space="preserve">Schedule the post and take a screenshot of the scheduled state as confirmation</w:t>
      </w:r>
    </w:p>
    <w:p>
      <w:pPr>
        <w:pStyle w:val="Heading3"/>
        <w:spacing w:after="40" w:before="160"/>
      </w:pPr>
      <w:r>
        <w:t xml:space="preserve">Step 8: Publish and verify</w:t>
      </w:r>
    </w:p>
    <w:p>
      <w:pPr>
        <w:spacing w:after="100"/>
      </w:pPr>
      <w:r>
        <w:t xml:space="preserve">On publish day, verify that each piece went live correctly. Check the live post or page within 30 minutes of the scheduled time.</w:t>
      </w:r>
    </w:p>
    <w:p>
      <w:pPr>
        <w:pStyle w:val="ListParagraph"/>
        <w:numPr>
          <w:ilvl w:val="1"/>
          <w:numId w:val="1"/>
        </w:numPr>
        <w:spacing w:after="40"/>
      </w:pPr>
      <w:r>
        <w:t xml:space="preserve">Verify the post is live on the correct channel at the scheduled time</w:t>
      </w:r>
    </w:p>
    <w:p>
      <w:pPr>
        <w:pStyle w:val="ListParagraph"/>
        <w:numPr>
          <w:ilvl w:val="1"/>
          <w:numId w:val="1"/>
        </w:numPr>
        <w:spacing w:after="40"/>
      </w:pPr>
      <w:r>
        <w:t xml:space="preserve">Check that images render correctly (no cropping issues, correct aspect ratio)</w:t>
      </w:r>
    </w:p>
    <w:p>
      <w:pPr>
        <w:pStyle w:val="ListParagraph"/>
        <w:numPr>
          <w:ilvl w:val="1"/>
          <w:numId w:val="1"/>
        </w:numPr>
        <w:spacing w:after="40"/>
      </w:pPr>
      <w:r>
        <w:t xml:space="preserve">Confirm links work and go to the right destination</w:t>
      </w:r>
    </w:p>
    <w:p>
      <w:pPr>
        <w:pStyle w:val="ListParagraph"/>
        <w:numPr>
          <w:ilvl w:val="1"/>
          <w:numId w:val="1"/>
        </w:numPr>
        <w:spacing w:after="40"/>
      </w:pPr>
      <w:r>
        <w:t xml:space="preserve">If anything is wrong, fix immediately and notify the AM</w:t>
      </w:r>
    </w:p>
    <w:p>
      <w:pPr>
        <w:pStyle w:val="ListParagraph"/>
        <w:numPr>
          <w:ilvl w:val="1"/>
          <w:numId w:val="1"/>
        </w:numPr>
        <w:spacing w:after="40"/>
      </w:pPr>
      <w:r>
        <w:t xml:space="preserve">Mark the Asana task as 'Published' with the live link</w:t>
      </w:r>
    </w:p>
    <w:p>
      <w:pPr>
        <w:pStyle w:val="Heading3"/>
        <w:spacing w:after="40" w:before="160"/>
      </w:pPr>
      <w:r>
        <w:t xml:space="preserve">Step 9: Compile the monthly performance report</w:t>
      </w:r>
    </w:p>
    <w:p>
      <w:pPr>
        <w:spacing w:after="100"/>
      </w:pPr>
      <w:r>
        <w:t xml:space="preserve">At the end of each month, the content lead pulls performance data for all published content and compiles a report for the client. The report covers what was published, how it performed, and what the agency recommends adjusting for next month.</w:t>
      </w:r>
    </w:p>
    <w:p>
      <w:pPr>
        <w:pStyle w:val="ListParagraph"/>
        <w:numPr>
          <w:ilvl w:val="1"/>
          <w:numId w:val="1"/>
        </w:numPr>
        <w:spacing w:after="40"/>
      </w:pPr>
      <w:r>
        <w:t xml:space="preserve">Pull metrics from each platform: impressions, engagement rate, clicks, conversions (as applicable)</w:t>
      </w:r>
    </w:p>
    <w:p>
      <w:pPr>
        <w:pStyle w:val="ListParagraph"/>
        <w:numPr>
          <w:ilvl w:val="1"/>
          <w:numId w:val="1"/>
        </w:numPr>
        <w:spacing w:after="40"/>
      </w:pPr>
      <w:r>
        <w:t xml:space="preserve">Use the agency's report template in Google Slides or Google Sheets</w:t>
      </w:r>
    </w:p>
    <w:p>
      <w:pPr>
        <w:pStyle w:val="ListParagraph"/>
        <w:numPr>
          <w:ilvl w:val="1"/>
          <w:numId w:val="1"/>
        </w:numPr>
        <w:spacing w:after="40"/>
      </w:pPr>
      <w:r>
        <w:t xml:space="preserve">Highlight the top 3 performing pieces and the bottom 3 with analysis of why</w:t>
      </w:r>
    </w:p>
    <w:p>
      <w:pPr>
        <w:pStyle w:val="ListParagraph"/>
        <w:numPr>
          <w:ilvl w:val="1"/>
          <w:numId w:val="1"/>
        </w:numPr>
        <w:spacing w:after="40"/>
      </w:pPr>
      <w:r>
        <w:t xml:space="preserve">Include a 'Recommendations' section with specific adjustments for next month's calendar</w:t>
      </w:r>
    </w:p>
    <w:p>
      <w:pPr>
        <w:pStyle w:val="ListParagraph"/>
        <w:numPr>
          <w:ilvl w:val="1"/>
          <w:numId w:val="1"/>
        </w:numPr>
        <w:spacing w:after="40"/>
      </w:pPr>
      <w:r>
        <w:t xml:space="preserve">AM reviews the report, then presents it to the client in the monthly review call</w:t>
      </w:r>
    </w:p>
    <w:p>
      <w:pPr>
        <w:pStyle w:val="Heading2"/>
        <w:spacing w:after="100" w:before="240"/>
      </w:pPr>
      <w:r>
        <w:t xml:space="preserve">Completion Checklist</w:t>
      </w:r>
    </w:p>
    <w:p>
      <w:pPr>
        <w:spacing w:after="40"/>
      </w:pPr>
      <w:r>
        <w:t xml:space="preserve">☐  Monthly content calendar built 10+ business days before month starts</w:t>
      </w:r>
    </w:p>
    <w:p>
      <w:pPr>
        <w:spacing w:after="40"/>
      </w:pPr>
      <w:r>
        <w:t xml:space="preserve">☐  Content calendar approved by client before production begins</w:t>
      </w:r>
    </w:p>
    <w:p>
      <w:pPr>
        <w:spacing w:after="40"/>
      </w:pPr>
      <w:r>
        <w:t xml:space="preserve">☐  Content brief completed for each piece with specs, brand assets, and references</w:t>
      </w:r>
    </w:p>
    <w:p>
      <w:pPr>
        <w:spacing w:after="40"/>
      </w:pPr>
      <w:r>
        <w:t xml:space="preserve">☐  Draft created in the correct tool (Google Docs for copy, Figma for visuals)</w:t>
      </w:r>
    </w:p>
    <w:p>
      <w:pPr>
        <w:spacing w:after="40"/>
      </w:pPr>
      <w:r>
        <w:t xml:space="preserve">☐  Creator self-reviewed against brand voice guidelines</w:t>
      </w:r>
    </w:p>
    <w:p>
      <w:pPr>
        <w:spacing w:after="40"/>
      </w:pPr>
      <w:r>
        <w:t xml:space="preserve">☐  Internal review completed by content lead with brand compliance verified</w:t>
      </w:r>
    </w:p>
    <w:p>
      <w:pPr>
        <w:spacing w:after="40"/>
      </w:pPr>
      <w:r>
        <w:t xml:space="preserve">☐  Client approval received before any content is scheduled</w:t>
      </w:r>
    </w:p>
    <w:p>
      <w:pPr>
        <w:spacing w:after="40"/>
      </w:pPr>
      <w:r>
        <w:t xml:space="preserve">☐  Final files exported in correct dimensions for each channel</w:t>
      </w:r>
    </w:p>
    <w:p>
      <w:pPr>
        <w:spacing w:after="40"/>
      </w:pPr>
      <w:r>
        <w:t xml:space="preserve">☐  Content scheduled in the publishing tool with correct date, time, copy, and visuals</w:t>
      </w:r>
    </w:p>
    <w:p>
      <w:pPr>
        <w:spacing w:after="40"/>
      </w:pPr>
      <w:r>
        <w:t xml:space="preserve">☐  Published content verified live within 30 minutes of schedule time</w:t>
      </w:r>
    </w:p>
    <w:p>
      <w:pPr>
        <w:spacing w:after="40"/>
      </w:pPr>
      <w:r>
        <w:t xml:space="preserve">☐  Links and CTAs tested on live posts</w:t>
      </w:r>
    </w:p>
    <w:p>
      <w:pPr>
        <w:spacing w:after="40"/>
      </w:pPr>
      <w:r>
        <w:t xml:space="preserve">☐  Monthly performance report compiled and presented to client</w:t>
      </w:r>
    </w:p>
    <w:p>
      <w:pPr>
        <w:pStyle w:val="Heading2"/>
        <w:spacing w:after="100" w:before="240"/>
      </w:pPr>
      <w:r>
        <w:t xml:space="preserve">Key Performance Indicators</w:t>
      </w:r>
    </w:p>
    <w:tbl>
      <w:tblPr>
        <w:tblW w:type="pct" w:w="100%"/>
        <w:tblBorders>
          <w:top w:val="single" w:color="E5E7EB" w:sz="1"/>
          <w:left w:val="single" w:color="E5E7EB" w:sz="1"/>
          <w:bottom w:val="single" w:color="E5E7EB" w:sz="1"/>
          <w:right w:val="single" w:color="E5E7EB" w:sz="1"/>
          <w:insideH w:val="single" w:color="E5E7EB" w:sz="1"/>
          <w:insideV w:val="single" w:color="E5E7EB" w:sz="1"/>
        </w:tblBorders>
      </w:tblPr>
      <w:tblGrid>
        <w:gridCol w:w="100"/>
        <w:gridCol w:w="100"/>
      </w:tblGrid>
      <w:tr>
        <w:trPr>
          <w:tblHeader/>
        </w:trPr>
        <w:tc>
          <w:tcPr>
            <w:shd w:fill="F3F4F6"/>
            <w:tcMar>
              <w:top w:type="dxa" w:w="60"/>
              <w:left w:type="dxa" w:w="120"/>
              <w:bottom w:type="dxa" w:w="60"/>
              <w:right w:type="dxa" w:w="120"/>
            </w:tcMar>
          </w:tcPr>
          <w:p>
            <w:r>
              <w:rPr>
                <w:b/>
                <w:bCs/>
              </w:rPr>
              <w:t xml:space="preserve">Metric</w:t>
            </w:r>
          </w:p>
        </w:tc>
        <w:tc>
          <w:tcPr>
            <w:shd w:fill="F3F4F6"/>
            <w:tcMar>
              <w:top w:type="dxa" w:w="60"/>
              <w:left w:type="dxa" w:w="120"/>
              <w:bottom w:type="dxa" w:w="60"/>
              <w:right w:type="dxa" w:w="120"/>
            </w:tcMar>
          </w:tcPr>
          <w:p>
            <w:r>
              <w:rPr>
                <w:b/>
                <w:bCs/>
              </w:rPr>
              <w:t xml:space="preserve">Target</w:t>
            </w:r>
          </w:p>
        </w:tc>
      </w:tr>
      <w:tr>
        <w:trPr>
          <w:tblHeader w:val="false"/>
        </w:trPr>
        <w:tc>
          <w:tcPr>
            <w:tcMar>
              <w:top w:type="dxa" w:w="60"/>
              <w:left w:type="dxa" w:w="120"/>
              <w:bottom w:type="dxa" w:w="60"/>
              <w:right w:type="dxa" w:w="120"/>
            </w:tcMar>
          </w:tcPr>
          <w:p>
            <w:r>
              <w:rPr>
                <w:b w:val="false"/>
                <w:bCs w:val="false"/>
              </w:rPr>
              <w:t xml:space="preserve">On-time publishing rate</w:t>
            </w:r>
          </w:p>
        </w:tc>
        <w:tc>
          <w:tcPr>
            <w:tcMar>
              <w:top w:type="dxa" w:w="60"/>
              <w:left w:type="dxa" w:w="120"/>
              <w:bottom w:type="dxa" w:w="60"/>
              <w:right w:type="dxa" w:w="120"/>
            </w:tcMar>
          </w:tcPr>
          <w:p>
            <w:r>
              <w:rPr>
                <w:b w:val="false"/>
                <w:bCs w:val="false"/>
              </w:rPr>
              <w:t xml:space="preserve">95% of content published on the scheduled date</w:t>
            </w:r>
          </w:p>
        </w:tc>
      </w:tr>
      <w:tr>
        <w:trPr>
          <w:tblHeader w:val="false"/>
        </w:trPr>
        <w:tc>
          <w:tcPr>
            <w:tcMar>
              <w:top w:type="dxa" w:w="60"/>
              <w:left w:type="dxa" w:w="120"/>
              <w:bottom w:type="dxa" w:w="60"/>
              <w:right w:type="dxa" w:w="120"/>
            </w:tcMar>
          </w:tcPr>
          <w:p>
            <w:r>
              <w:rPr>
                <w:b w:val="false"/>
                <w:bCs w:val="false"/>
              </w:rPr>
              <w:t xml:space="preserve">Client approval turnaround</w:t>
            </w:r>
          </w:p>
        </w:tc>
        <w:tc>
          <w:tcPr>
            <w:tcMar>
              <w:top w:type="dxa" w:w="60"/>
              <w:left w:type="dxa" w:w="120"/>
              <w:bottom w:type="dxa" w:w="60"/>
              <w:right w:type="dxa" w:w="120"/>
            </w:tcMar>
          </w:tcPr>
          <w:p>
            <w:r>
              <w:rPr>
                <w:b w:val="false"/>
                <w:bCs w:val="false"/>
              </w:rPr>
              <w:t xml:space="preserve">Average under 2 business days</w:t>
            </w:r>
          </w:p>
        </w:tc>
      </w:tr>
      <w:tr>
        <w:trPr>
          <w:tblHeader w:val="false"/>
        </w:trPr>
        <w:tc>
          <w:tcPr>
            <w:tcMar>
              <w:top w:type="dxa" w:w="60"/>
              <w:left w:type="dxa" w:w="120"/>
              <w:bottom w:type="dxa" w:w="60"/>
              <w:right w:type="dxa" w:w="120"/>
            </w:tcMar>
          </w:tcPr>
          <w:p>
            <w:r>
              <w:rPr>
                <w:b w:val="false"/>
                <w:bCs w:val="false"/>
              </w:rPr>
              <w:t xml:space="preserve">Internal revision rate</w:t>
            </w:r>
          </w:p>
        </w:tc>
        <w:tc>
          <w:tcPr>
            <w:tcMar>
              <w:top w:type="dxa" w:w="60"/>
              <w:left w:type="dxa" w:w="120"/>
              <w:bottom w:type="dxa" w:w="60"/>
              <w:right w:type="dxa" w:w="120"/>
            </w:tcMar>
          </w:tcPr>
          <w:p>
            <w:r>
              <w:rPr>
                <w:b w:val="false"/>
                <w:bCs w:val="false"/>
              </w:rPr>
              <w:t xml:space="preserve">Under 20% of pieces require revisions after internal review</w:t>
            </w:r>
          </w:p>
        </w:tc>
      </w:tr>
      <w:tr>
        <w:trPr>
          <w:tblHeader w:val="false"/>
        </w:trPr>
        <w:tc>
          <w:tcPr>
            <w:tcMar>
              <w:top w:type="dxa" w:w="60"/>
              <w:left w:type="dxa" w:w="120"/>
              <w:bottom w:type="dxa" w:w="60"/>
              <w:right w:type="dxa" w:w="120"/>
            </w:tcMar>
          </w:tcPr>
          <w:p>
            <w:r>
              <w:rPr>
                <w:b w:val="false"/>
                <w:bCs w:val="false"/>
              </w:rPr>
              <w:t xml:space="preserve">Client revision rate</w:t>
            </w:r>
          </w:p>
        </w:tc>
        <w:tc>
          <w:tcPr>
            <w:tcMar>
              <w:top w:type="dxa" w:w="60"/>
              <w:left w:type="dxa" w:w="120"/>
              <w:bottom w:type="dxa" w:w="60"/>
              <w:right w:type="dxa" w:w="120"/>
            </w:tcMar>
          </w:tcPr>
          <w:p>
            <w:r>
              <w:rPr>
                <w:b w:val="false"/>
                <w:bCs w:val="false"/>
              </w:rPr>
              <w:t xml:space="preserve">Under 15% of pieces require revisions after client review</w:t>
            </w:r>
          </w:p>
        </w:tc>
      </w:tr>
      <w:tr>
        <w:trPr>
          <w:tblHeader w:val="false"/>
        </w:trPr>
        <w:tc>
          <w:tcPr>
            <w:tcMar>
              <w:top w:type="dxa" w:w="60"/>
              <w:left w:type="dxa" w:w="120"/>
              <w:bottom w:type="dxa" w:w="60"/>
              <w:right w:type="dxa" w:w="120"/>
            </w:tcMar>
          </w:tcPr>
          <w:p>
            <w:r>
              <w:rPr>
                <w:b w:val="false"/>
                <w:bCs w:val="false"/>
              </w:rPr>
              <w:t xml:space="preserve">Content performance vs. benchmark</w:t>
            </w:r>
          </w:p>
        </w:tc>
        <w:tc>
          <w:tcPr>
            <w:tcMar>
              <w:top w:type="dxa" w:w="60"/>
              <w:left w:type="dxa" w:w="120"/>
              <w:bottom w:type="dxa" w:w="60"/>
              <w:right w:type="dxa" w:w="120"/>
            </w:tcMar>
          </w:tcPr>
          <w:p>
            <w:r>
              <w:rPr>
                <w:b w:val="false"/>
                <w:bCs w:val="false"/>
              </w:rPr>
              <w:t xml:space="preserve">70% of pieces meet or exceed the client's engagement rate benchmark</w:t>
            </w:r>
          </w:p>
        </w:tc>
      </w:tr>
    </w:tbl>
    <w:p>
      <w:pPr>
        <w:pStyle w:val="Heading2"/>
        <w:spacing w:after="100" w:before="240"/>
      </w:pPr>
      <w:r>
        <w:t xml:space="preserve">Revision Schedule</w:t>
      </w:r>
    </w:p>
    <w:p>
      <w:pPr>
        <w:spacing w:after="100"/>
      </w:pPr>
      <w:r>
        <w:t xml:space="preserve">Quarterly, or immediately after adding a new content channel, changing the approval workflow, or receiving client feedback about content quality issues.</w:t>
      </w:r>
    </w:p>
    <w:p>
      <w:pPr>
        <w:spacing w:before="400"/>
        <w:jc w:val="center"/>
      </w:pPr>
      <w:r>
        <w:rPr>
          <w:color w:val="6B7280"/>
          <w:sz w:val="18"/>
          <w:szCs w:val="18"/>
        </w:rPr>
        <w:t xml:space="preserve">Free SOP template by Glyde · glydehq.com · Record it once, keep it current.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SOP Template: Content Publishing for Agencies &amp; Consultancies</dc:title>
  <dc:creator>Glyde</dc:creator>
  <dc:description>Free content publishing SOP template for agencies. Step-by-step client content calendar, approval workflow, brand voice compliance, and multi-channel publishing.</dc:description>
  <cp:lastModifiedBy>Un-named</cp:lastModifiedBy>
  <cp:revision>1</cp:revision>
  <dcterms:created xsi:type="dcterms:W3CDTF">2026-07-22T08:34:35.348Z</dcterms:created>
  <dcterms:modified xsi:type="dcterms:W3CDTF">2026-07-22T08:34:35.348Z</dcterms:modified>
</cp:coreProperties>
</file>

<file path=docProps/custom.xml><?xml version="1.0" encoding="utf-8"?>
<Properties xmlns="http://schemas.openxmlformats.org/officeDocument/2006/custom-properties" xmlns:vt="http://schemas.openxmlformats.org/officeDocument/2006/docPropsVTypes"/>
</file>