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Content Publishing for Startups</w:t>
      </w:r>
    </w:p>
    <w:p>
      <w:pPr>
        <w:spacing w:after="200"/>
      </w:pPr>
      <w:r>
        <w:rPr>
          <w:i/>
          <w:iCs/>
          <w:color w:val="6B7280"/>
        </w:rPr>
        <w:t xml:space="preserve">Free content publishing SOP for startup marketing teams. Covers editorial workflow, approval process, and multi-channel distribution.</w:t>
      </w:r>
    </w:p>
    <w:p>
      <w:pPr>
        <w:pStyle w:val="Heading2"/>
        <w:spacing w:after="100" w:before="240"/>
      </w:pPr>
      <w:r>
        <w:t xml:space="preserve">Purpose</w:t>
      </w:r>
    </w:p>
    <w:p>
      <w:pPr>
        <w:spacing w:after="100"/>
      </w:pPr>
      <w:r>
        <w:t xml:space="preserve">Give your startup a repeatable content publishing process so that blog posts, landing pages, and social updates ship consistently without the founder reviewing every word. Early-stage teams often rely on the founder for all content decisions, which becomes a bottleneck once you're publishing more than twice a month.</w:t>
      </w:r>
    </w:p>
    <w:p>
      <w:pPr>
        <w:pStyle w:val="Heading2"/>
        <w:spacing w:after="100" w:before="240"/>
      </w:pPr>
      <w:r>
        <w:t xml:space="preserve">Scope</w:t>
      </w:r>
    </w:p>
    <w:p>
      <w:pPr>
        <w:spacing w:after="100"/>
      </w:pPr>
      <w:r>
        <w:t xml:space="preserve">Covers blog posts, landing pages, social media posts, and email newsletters. Does not cover product documentation (separate process), press releases (handled by PR), or paid ad copy (handled by growth).</w:t>
      </w:r>
    </w:p>
    <w:p>
      <w:pPr>
        <w:pStyle w:val="Heading2"/>
        <w:spacing w:after="100" w:before="240"/>
      </w:pPr>
      <w:r>
        <w:t xml:space="preserve">Prerequisites</w:t>
      </w:r>
    </w:p>
    <w:p>
      <w:pPr>
        <w:pStyle w:val="ListParagraph"/>
        <w:numPr>
          <w:ilvl w:val="0"/>
          <w:numId w:val="1"/>
        </w:numPr>
        <w:spacing w:after="40"/>
      </w:pPr>
      <w:r>
        <w:t xml:space="preserve">Content calendar set up in Notion or Linear with at least 4 weeks of planned topics</w:t>
      </w:r>
    </w:p>
    <w:p>
      <w:pPr>
        <w:pStyle w:val="ListParagraph"/>
        <w:numPr>
          <w:ilvl w:val="0"/>
          <w:numId w:val="1"/>
        </w:numPr>
        <w:spacing w:after="40"/>
      </w:pPr>
      <w:r>
        <w:t xml:space="preserve">Brand voice guidelines documented (even a one-page version is enough to start)</w:t>
      </w:r>
    </w:p>
    <w:p>
      <w:pPr>
        <w:pStyle w:val="ListParagraph"/>
        <w:numPr>
          <w:ilvl w:val="0"/>
          <w:numId w:val="1"/>
        </w:numPr>
        <w:spacing w:after="40"/>
      </w:pPr>
      <w:r>
        <w:t xml:space="preserve">Publishing accounts configured: blog CMS, social platforms, email tool</w:t>
      </w:r>
    </w:p>
    <w:p>
      <w:pPr>
        <w:pStyle w:val="ListParagraph"/>
        <w:numPr>
          <w:ilvl w:val="0"/>
          <w:numId w:val="1"/>
        </w:numPr>
        <w:spacing w:after="40"/>
      </w:pPr>
      <w:r>
        <w:t xml:space="preserve">At least one person designated as content owner (even if it's a part-time responsibility)</w:t>
      </w:r>
    </w:p>
    <w:p>
      <w:pPr>
        <w:pStyle w:val="Heading2"/>
        <w:spacing w:after="100" w:before="240"/>
      </w:pPr>
      <w:r>
        <w:t xml:space="preserve">Roles &amp; Responsibilities</w:t>
      </w:r>
    </w:p>
    <w:p>
      <w:pPr>
        <w:spacing w:after="40" w:before="120"/>
      </w:pPr>
      <w:r>
        <w:rPr>
          <w:b/>
          <w:bCs/>
        </w:rPr>
        <w:t xml:space="preserve">Content Owner</w:t>
      </w:r>
    </w:p>
    <w:p>
      <w:pPr>
        <w:pStyle w:val="ListParagraph"/>
        <w:numPr>
          <w:ilvl w:val="0"/>
          <w:numId w:val="1"/>
        </w:numPr>
        <w:spacing w:after="40"/>
      </w:pPr>
      <w:r>
        <w:t xml:space="preserve">Maintain the content calendar in Notion and assign topics to writers</w:t>
      </w:r>
    </w:p>
    <w:p>
      <w:pPr>
        <w:pStyle w:val="ListParagraph"/>
        <w:numPr>
          <w:ilvl w:val="0"/>
          <w:numId w:val="1"/>
        </w:numPr>
        <w:spacing w:after="40"/>
      </w:pPr>
      <w:r>
        <w:t xml:space="preserve">Review all drafts for brand voice and factual accuracy before publishing</w:t>
      </w:r>
    </w:p>
    <w:p>
      <w:pPr>
        <w:pStyle w:val="ListParagraph"/>
        <w:numPr>
          <w:ilvl w:val="0"/>
          <w:numId w:val="1"/>
        </w:numPr>
        <w:spacing w:after="40"/>
      </w:pPr>
      <w:r>
        <w:t xml:space="preserve">Track publishing metrics weekly and report to the founding team</w:t>
      </w:r>
    </w:p>
    <w:p>
      <w:pPr>
        <w:spacing w:after="40" w:before="120"/>
      </w:pPr>
      <w:r>
        <w:rPr>
          <w:b/>
          <w:bCs/>
        </w:rPr>
        <w:t xml:space="preserve">Writer</w:t>
      </w:r>
    </w:p>
    <w:p>
      <w:pPr>
        <w:pStyle w:val="ListParagraph"/>
        <w:numPr>
          <w:ilvl w:val="0"/>
          <w:numId w:val="1"/>
        </w:numPr>
        <w:spacing w:after="40"/>
      </w:pPr>
      <w:r>
        <w:t xml:space="preserve">Produce first drafts by the assigned deadline (typically 5 business days from assignment)</w:t>
      </w:r>
    </w:p>
    <w:p>
      <w:pPr>
        <w:pStyle w:val="ListParagraph"/>
        <w:numPr>
          <w:ilvl w:val="0"/>
          <w:numId w:val="1"/>
        </w:numPr>
        <w:spacing w:after="40"/>
      </w:pPr>
      <w:r>
        <w:t xml:space="preserve">Incorporate review feedback within 2 business days</w:t>
      </w:r>
    </w:p>
    <w:p>
      <w:pPr>
        <w:pStyle w:val="ListParagraph"/>
        <w:numPr>
          <w:ilvl w:val="0"/>
          <w:numId w:val="1"/>
        </w:numPr>
        <w:spacing w:after="40"/>
      </w:pPr>
      <w:r>
        <w:t xml:space="preserve">Write social media copy and email subject lines for each piece</w:t>
      </w:r>
    </w:p>
    <w:p>
      <w:pPr>
        <w:spacing w:after="40" w:before="120"/>
      </w:pPr>
      <w:r>
        <w:rPr>
          <w:b/>
          <w:bCs/>
        </w:rPr>
        <w:t xml:space="preserve">Founder / CEO</w:t>
      </w:r>
    </w:p>
    <w:p>
      <w:pPr>
        <w:pStyle w:val="ListParagraph"/>
        <w:numPr>
          <w:ilvl w:val="0"/>
          <w:numId w:val="1"/>
        </w:numPr>
        <w:spacing w:after="40"/>
      </w:pPr>
      <w:r>
        <w:t xml:space="preserve">Approve the monthly content calendar themes</w:t>
      </w:r>
    </w:p>
    <w:p>
      <w:pPr>
        <w:pStyle w:val="ListParagraph"/>
        <w:numPr>
          <w:ilvl w:val="0"/>
          <w:numId w:val="1"/>
        </w:numPr>
        <w:spacing w:after="40"/>
      </w:pPr>
      <w:r>
        <w:t xml:space="preserve">Review opinion pieces and thought leadership content before publishing</w:t>
      </w:r>
    </w:p>
    <w:p>
      <w:pPr>
        <w:pStyle w:val="ListParagraph"/>
        <w:numPr>
          <w:ilvl w:val="0"/>
          <w:numId w:val="1"/>
        </w:numPr>
        <w:spacing w:after="40"/>
      </w:pPr>
      <w:r>
        <w:t xml:space="preserve">Provide subject matter input for technical or product-related content</w:t>
      </w:r>
    </w:p>
    <w:p>
      <w:pPr>
        <w:pStyle w:val="Heading2"/>
        <w:spacing w:after="100" w:before="240"/>
      </w:pPr>
      <w:r>
        <w:t xml:space="preserve">Procedure</w:t>
      </w:r>
    </w:p>
    <w:p>
      <w:pPr>
        <w:pStyle w:val="Heading3"/>
        <w:spacing w:after="40" w:before="160"/>
      </w:pPr>
      <w:r>
        <w:t xml:space="preserve">Step 1: Plan the content calendar monthly</w:t>
      </w:r>
    </w:p>
    <w:p>
      <w:pPr>
        <w:spacing w:after="100"/>
      </w:pPr>
      <w:r>
        <w:t xml:space="preserve">At the start of each month, the content owner drafts the next month's calendar in Notion. Include 4-8 pieces (depending on team capacity) with topic, target keyword, format (blog, social thread, newsletter), assigned writer, and publish date. Route the calendar to the founder for theme approval.</w:t>
      </w:r>
    </w:p>
    <w:p>
      <w:pPr>
        <w:pStyle w:val="ListParagraph"/>
        <w:numPr>
          <w:ilvl w:val="1"/>
          <w:numId w:val="1"/>
        </w:numPr>
        <w:spacing w:after="40"/>
      </w:pPr>
      <w:r>
        <w:t xml:space="preserve">Review last month's performance data to identify winning topics</w:t>
      </w:r>
    </w:p>
    <w:p>
      <w:pPr>
        <w:pStyle w:val="ListParagraph"/>
        <w:numPr>
          <w:ilvl w:val="1"/>
          <w:numId w:val="1"/>
        </w:numPr>
        <w:spacing w:after="40"/>
      </w:pPr>
      <w:r>
        <w:t xml:space="preserve">Draft 4-8 topics aligned with the product roadmap and SEO targets</w:t>
      </w:r>
    </w:p>
    <w:p>
      <w:pPr>
        <w:pStyle w:val="ListParagraph"/>
        <w:numPr>
          <w:ilvl w:val="1"/>
          <w:numId w:val="1"/>
        </w:numPr>
        <w:spacing w:after="40"/>
      </w:pPr>
      <w:r>
        <w:t xml:space="preserve">Assign each topic to a writer with a clear brief and deadline</w:t>
      </w:r>
    </w:p>
    <w:p>
      <w:pPr>
        <w:pStyle w:val="ListParagraph"/>
        <w:numPr>
          <w:ilvl w:val="1"/>
          <w:numId w:val="1"/>
        </w:numPr>
        <w:spacing w:after="40"/>
      </w:pPr>
      <w:r>
        <w:t xml:space="preserve">Get founder approval on themes (not individual pieces) within 2 business days</w:t>
      </w:r>
    </w:p>
    <w:p>
      <w:pPr>
        <w:spacing w:after="100"/>
      </w:pPr>
      <w:r>
        <w:rPr>
          <w:i/>
          <w:iCs/>
          <w:color w:val="1F7A4D"/>
        </w:rPr>
        <w:t xml:space="preserve">Tip: Don't wait for the perfect calendar. A shipped blog post that's 80% on-target beats a perfect draft sitting in Google Docs. Startups win with publishing velocity, not perfection.</w:t>
      </w:r>
    </w:p>
    <w:p>
      <w:pPr>
        <w:pStyle w:val="Heading3"/>
        <w:spacing w:after="40" w:before="160"/>
      </w:pPr>
      <w:r>
        <w:t xml:space="preserve">Step 2: Write the content brief</w:t>
      </w:r>
    </w:p>
    <w:p>
      <w:pPr>
        <w:spacing w:after="100"/>
      </w:pPr>
      <w:r>
        <w:t xml:space="preserve">For each assigned piece, the content owner creates a brief in Notion containing: topic, target audience, target keyword, key points to cover, internal links to include, competitive examples to reference (or avoid), and word count target. The brief takes 15 minutes to write and saves hours of revision.</w:t>
      </w:r>
    </w:p>
    <w:p>
      <w:pPr>
        <w:pStyle w:val="ListParagraph"/>
        <w:numPr>
          <w:ilvl w:val="1"/>
          <w:numId w:val="1"/>
        </w:numPr>
        <w:spacing w:after="40"/>
      </w:pPr>
      <w:r>
        <w:t xml:space="preserve">Set the topic and angle in one sentence</w:t>
      </w:r>
    </w:p>
    <w:p>
      <w:pPr>
        <w:pStyle w:val="ListParagraph"/>
        <w:numPr>
          <w:ilvl w:val="1"/>
          <w:numId w:val="1"/>
        </w:numPr>
        <w:spacing w:after="40"/>
      </w:pPr>
      <w:r>
        <w:t xml:space="preserve">Define the target reader (persona and intent)</w:t>
      </w:r>
    </w:p>
    <w:p>
      <w:pPr>
        <w:pStyle w:val="ListParagraph"/>
        <w:numPr>
          <w:ilvl w:val="1"/>
          <w:numId w:val="1"/>
        </w:numPr>
        <w:spacing w:after="40"/>
      </w:pPr>
      <w:r>
        <w:t xml:space="preserve">List 3-5 key points the piece must cover</w:t>
      </w:r>
    </w:p>
    <w:p>
      <w:pPr>
        <w:pStyle w:val="ListParagraph"/>
        <w:numPr>
          <w:ilvl w:val="1"/>
          <w:numId w:val="1"/>
        </w:numPr>
        <w:spacing w:after="40"/>
      </w:pPr>
      <w:r>
        <w:t xml:space="preserve">Include the target keyword and 2-3 related terms</w:t>
      </w:r>
    </w:p>
    <w:p>
      <w:pPr>
        <w:pStyle w:val="ListParagraph"/>
        <w:numPr>
          <w:ilvl w:val="1"/>
          <w:numId w:val="1"/>
        </w:numPr>
        <w:spacing w:after="40"/>
      </w:pPr>
      <w:r>
        <w:t xml:space="preserve">Link to 1-2 competitor pieces as reference for tone and depth</w:t>
      </w:r>
    </w:p>
    <w:p>
      <w:pPr>
        <w:pStyle w:val="Heading3"/>
        <w:spacing w:after="40" w:before="160"/>
      </w:pPr>
      <w:r>
        <w:t xml:space="preserve">Step 3: Draft and self-edit</w:t>
      </w:r>
    </w:p>
    <w:p>
      <w:pPr>
        <w:spacing w:after="100"/>
      </w:pPr>
      <w:r>
        <w:t xml:space="preserve">The writer produces the first draft within 5 business days of receiving the brief. Before submitting for review, the writer self-edits: check for brand voice alignment, remove any banned words (see brand guidelines), verify all claims with sources, and read the piece aloud to catch awkward phrasing.</w:t>
      </w:r>
    </w:p>
    <w:p>
      <w:pPr>
        <w:pStyle w:val="ListParagraph"/>
        <w:numPr>
          <w:ilvl w:val="1"/>
          <w:numId w:val="1"/>
        </w:numPr>
        <w:spacing w:after="40"/>
      </w:pPr>
      <w:r>
        <w:t xml:space="preserve">Write the first draft following the brief</w:t>
      </w:r>
    </w:p>
    <w:p>
      <w:pPr>
        <w:pStyle w:val="ListParagraph"/>
        <w:numPr>
          <w:ilvl w:val="1"/>
          <w:numId w:val="1"/>
        </w:numPr>
        <w:spacing w:after="40"/>
      </w:pPr>
      <w:r>
        <w:t xml:space="preserve">Self-edit for brand voice, clarity, and flow</w:t>
      </w:r>
    </w:p>
    <w:p>
      <w:pPr>
        <w:pStyle w:val="ListParagraph"/>
        <w:numPr>
          <w:ilvl w:val="1"/>
          <w:numId w:val="1"/>
        </w:numPr>
        <w:spacing w:after="40"/>
      </w:pPr>
      <w:r>
        <w:t xml:space="preserve">Check all factual claims and link to sources</w:t>
      </w:r>
    </w:p>
    <w:p>
      <w:pPr>
        <w:pStyle w:val="ListParagraph"/>
        <w:numPr>
          <w:ilvl w:val="1"/>
          <w:numId w:val="1"/>
        </w:numPr>
        <w:spacing w:after="40"/>
      </w:pPr>
      <w:r>
        <w:t xml:space="preserve">Add internal links to at least 2 existing blog posts or pages</w:t>
      </w:r>
    </w:p>
    <w:p>
      <w:pPr>
        <w:pStyle w:val="Heading3"/>
        <w:spacing w:after="40" w:before="160"/>
      </w:pPr>
      <w:r>
        <w:t xml:space="preserve">Step 4: Review and approve</w:t>
      </w:r>
    </w:p>
    <w:p>
      <w:pPr>
        <w:spacing w:after="100"/>
      </w:pPr>
      <w:r>
        <w:t xml:space="preserve">The content owner reviews the draft within 2 business days. Check against the brief: did it hit the key points? Is the keyword usage natural? Does the voice match the brand? Leave specific, actionable comments — not 'make it better' but 'this section needs a concrete example.' For thought leadership pieces, route to the founder for a final pass.</w:t>
      </w:r>
    </w:p>
    <w:p>
      <w:pPr>
        <w:pStyle w:val="ListParagraph"/>
        <w:numPr>
          <w:ilvl w:val="1"/>
          <w:numId w:val="1"/>
        </w:numPr>
        <w:spacing w:after="40"/>
      </w:pPr>
      <w:r>
        <w:t xml:space="preserve">Review against the content brief requirements</w:t>
      </w:r>
    </w:p>
    <w:p>
      <w:pPr>
        <w:pStyle w:val="ListParagraph"/>
        <w:numPr>
          <w:ilvl w:val="1"/>
          <w:numId w:val="1"/>
        </w:numPr>
        <w:spacing w:after="40"/>
      </w:pPr>
      <w:r>
        <w:t xml:space="preserve">Check SEO basics: title tag, meta description, header hierarchy, keyword placement</w:t>
      </w:r>
    </w:p>
    <w:p>
      <w:pPr>
        <w:pStyle w:val="ListParagraph"/>
        <w:numPr>
          <w:ilvl w:val="1"/>
          <w:numId w:val="1"/>
        </w:numPr>
        <w:spacing w:after="40"/>
      </w:pPr>
      <w:r>
        <w:t xml:space="preserve">Verify internal links work and point to the right pages</w:t>
      </w:r>
    </w:p>
    <w:p>
      <w:pPr>
        <w:pStyle w:val="ListParagraph"/>
        <w:numPr>
          <w:ilvl w:val="1"/>
          <w:numId w:val="1"/>
        </w:numPr>
        <w:spacing w:after="40"/>
      </w:pPr>
      <w:r>
        <w:t xml:space="preserve">Leave 3-5 specific, actionable comments maximum</w:t>
      </w:r>
    </w:p>
    <w:p>
      <w:pPr>
        <w:spacing w:after="100"/>
      </w:pPr>
      <w:r>
        <w:rPr>
          <w:i/>
          <w:iCs/>
          <w:color w:val="1F7A4D"/>
        </w:rPr>
        <w:t xml:space="preserve">Tip: Limit review to one round. If the piece needs more than one revision cycle, the brief was probably too vague. Fix the brief process, not the writer.</w:t>
      </w:r>
    </w:p>
    <w:p>
      <w:pPr>
        <w:pStyle w:val="Heading3"/>
        <w:spacing w:after="40" w:before="160"/>
      </w:pPr>
      <w:r>
        <w:t xml:space="preserve">Step 5: Publish and distribute</w:t>
      </w:r>
    </w:p>
    <w:p>
      <w:pPr>
        <w:spacing w:after="100"/>
      </w:pPr>
      <w:r>
        <w:t xml:space="preserve">After approval, publish the content on the blog or CMS. Then distribute: post to social channels (LinkedIn, Twitter/X), include in the next newsletter, and share in relevant Slack communities or forums. Log the publish date and URLs in the Notion content calendar.</w:t>
      </w:r>
    </w:p>
    <w:p>
      <w:pPr>
        <w:pStyle w:val="ListParagraph"/>
        <w:numPr>
          <w:ilvl w:val="1"/>
          <w:numId w:val="1"/>
        </w:numPr>
        <w:spacing w:after="40"/>
      </w:pPr>
      <w:r>
        <w:t xml:space="preserve">Format and publish in the CMS with correct categories and tags</w:t>
      </w:r>
    </w:p>
    <w:p>
      <w:pPr>
        <w:pStyle w:val="ListParagraph"/>
        <w:numPr>
          <w:ilvl w:val="1"/>
          <w:numId w:val="1"/>
        </w:numPr>
        <w:spacing w:after="40"/>
      </w:pPr>
      <w:r>
        <w:t xml:space="preserve">Create social posts: LinkedIn text post, Twitter/X thread, any relevant community posts</w:t>
      </w:r>
    </w:p>
    <w:p>
      <w:pPr>
        <w:pStyle w:val="ListParagraph"/>
        <w:numPr>
          <w:ilvl w:val="1"/>
          <w:numId w:val="1"/>
        </w:numPr>
        <w:spacing w:after="40"/>
      </w:pPr>
      <w:r>
        <w:t xml:space="preserve">Queue for the next email newsletter</w:t>
      </w:r>
    </w:p>
    <w:p>
      <w:pPr>
        <w:pStyle w:val="ListParagraph"/>
        <w:numPr>
          <w:ilvl w:val="1"/>
          <w:numId w:val="1"/>
        </w:numPr>
        <w:spacing w:after="40"/>
      </w:pPr>
      <w:r>
        <w:t xml:space="preserve">Update the Notion calendar with published status and URLs</w:t>
      </w:r>
    </w:p>
    <w:p>
      <w:pPr>
        <w:pStyle w:val="ListParagraph"/>
        <w:numPr>
          <w:ilvl w:val="1"/>
          <w:numId w:val="1"/>
        </w:numPr>
        <w:spacing w:after="40"/>
      </w:pPr>
      <w:r>
        <w:t xml:space="preserve">Submit the URL to Google Search Console for indexing</w:t>
      </w:r>
    </w:p>
    <w:p>
      <w:pPr>
        <w:pStyle w:val="Heading3"/>
        <w:spacing w:after="40" w:before="160"/>
      </w:pPr>
      <w:r>
        <w:t xml:space="preserve">Step 6: Track performance and iterate</w:t>
      </w:r>
    </w:p>
    <w:p>
      <w:pPr>
        <w:spacing w:after="100"/>
      </w:pPr>
      <w:r>
        <w:t xml:space="preserve">One week after publishing, check initial metrics: page views, time on page, social engagement, and email click-through rate. At month-end, compile all content performance into a simple dashboard. Identify what worked and apply those learnings to next month's calendar.</w:t>
      </w:r>
    </w:p>
    <w:p>
      <w:pPr>
        <w:pStyle w:val="ListParagraph"/>
        <w:numPr>
          <w:ilvl w:val="1"/>
          <w:numId w:val="1"/>
        </w:numPr>
        <w:spacing w:after="40"/>
      </w:pPr>
      <w:r>
        <w:t xml:space="preserve">Check Google Analytics for traffic and engagement after 7 days</w:t>
      </w:r>
    </w:p>
    <w:p>
      <w:pPr>
        <w:pStyle w:val="ListParagraph"/>
        <w:numPr>
          <w:ilvl w:val="1"/>
          <w:numId w:val="1"/>
        </w:numPr>
        <w:spacing w:after="40"/>
      </w:pPr>
      <w:r>
        <w:t xml:space="preserve">Review social engagement metrics on each distribution post</w:t>
      </w:r>
    </w:p>
    <w:p>
      <w:pPr>
        <w:pStyle w:val="ListParagraph"/>
        <w:numPr>
          <w:ilvl w:val="1"/>
          <w:numId w:val="1"/>
        </w:numPr>
        <w:spacing w:after="40"/>
      </w:pPr>
      <w:r>
        <w:t xml:space="preserve">Note which topics and formats performed best</w:t>
      </w:r>
    </w:p>
    <w:p>
      <w:pPr>
        <w:pStyle w:val="ListParagraph"/>
        <w:numPr>
          <w:ilvl w:val="1"/>
          <w:numId w:val="1"/>
        </w:numPr>
        <w:spacing w:after="40"/>
      </w:pPr>
      <w:r>
        <w:t xml:space="preserve">Feed insights into next month's content planning</w:t>
      </w:r>
    </w:p>
    <w:p>
      <w:pPr>
        <w:pStyle w:val="Heading2"/>
        <w:spacing w:after="100" w:before="240"/>
      </w:pPr>
      <w:r>
        <w:t xml:space="preserve">Completion Checklist</w:t>
      </w:r>
    </w:p>
    <w:p>
      <w:pPr>
        <w:spacing w:after="40"/>
      </w:pPr>
      <w:r>
        <w:t xml:space="preserve">☐  Monthly content calendar drafted and approved by founder</w:t>
      </w:r>
    </w:p>
    <w:p>
      <w:pPr>
        <w:spacing w:after="40"/>
      </w:pPr>
      <w:r>
        <w:t xml:space="preserve">☐  Content briefs created for each assigned piece</w:t>
      </w:r>
    </w:p>
    <w:p>
      <w:pPr>
        <w:spacing w:after="40"/>
      </w:pPr>
      <w:r>
        <w:t xml:space="preserve">☐  Drafts delivered within 5 business days of brief</w:t>
      </w:r>
    </w:p>
    <w:p>
      <w:pPr>
        <w:spacing w:after="40"/>
      </w:pPr>
      <w:r>
        <w:t xml:space="preserve">☐  Self-edit completed before submitting for review</w:t>
      </w:r>
    </w:p>
    <w:p>
      <w:pPr>
        <w:spacing w:after="40"/>
      </w:pPr>
      <w:r>
        <w:t xml:space="preserve">☐  Content owner review completed within 2 business days</w:t>
      </w:r>
    </w:p>
    <w:p>
      <w:pPr>
        <w:spacing w:after="40"/>
      </w:pPr>
      <w:r>
        <w:t xml:space="preserve">☐  Founder review completed for thought leadership pieces</w:t>
      </w:r>
    </w:p>
    <w:p>
      <w:pPr>
        <w:spacing w:after="40"/>
      </w:pPr>
      <w:r>
        <w:t xml:space="preserve">☐  Revisions incorporated within 2 business days</w:t>
      </w:r>
    </w:p>
    <w:p>
      <w:pPr>
        <w:spacing w:after="40"/>
      </w:pPr>
      <w:r>
        <w:t xml:space="preserve">☐  Published in CMS with correct SEO metadata</w:t>
      </w:r>
    </w:p>
    <w:p>
      <w:pPr>
        <w:spacing w:after="40"/>
      </w:pPr>
      <w:r>
        <w:t xml:space="preserve">☐  Distributed to social channels and newsletter</w:t>
      </w:r>
    </w:p>
    <w:p>
      <w:pPr>
        <w:spacing w:after="40"/>
      </w:pPr>
      <w:r>
        <w:t xml:space="preserve">☐  URL submitted to Google Search Console</w:t>
      </w:r>
    </w:p>
    <w:p>
      <w:pPr>
        <w:spacing w:after="40"/>
      </w:pPr>
      <w:r>
        <w:t xml:space="preserve">☐  Performance checked at 7 days post-publish</w:t>
      </w:r>
    </w:p>
    <w:p>
      <w:pPr>
        <w:spacing w:after="40"/>
      </w:pPr>
      <w:r>
        <w:t xml:space="preserve">☐  Monthly performance summary compiled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Publishing cadence</w:t>
            </w:r>
          </w:p>
        </w:tc>
        <w:tc>
          <w:tcPr>
            <w:tcMar>
              <w:top w:type="dxa" w:w="60"/>
              <w:left w:type="dxa" w:w="120"/>
              <w:bottom w:type="dxa" w:w="60"/>
              <w:right w:type="dxa" w:w="120"/>
            </w:tcMar>
          </w:tcPr>
          <w:p>
            <w:r>
              <w:rPr>
                <w:b w:val="false"/>
                <w:bCs w:val="false"/>
              </w:rPr>
              <w:t xml:space="preserve">At least 4 pieces per month</w:t>
            </w:r>
          </w:p>
        </w:tc>
      </w:tr>
      <w:tr>
        <w:trPr>
          <w:tblHeader w:val="false"/>
        </w:trPr>
        <w:tc>
          <w:tcPr>
            <w:tcMar>
              <w:top w:type="dxa" w:w="60"/>
              <w:left w:type="dxa" w:w="120"/>
              <w:bottom w:type="dxa" w:w="60"/>
              <w:right w:type="dxa" w:w="120"/>
            </w:tcMar>
          </w:tcPr>
          <w:p>
            <w:r>
              <w:rPr>
                <w:b w:val="false"/>
                <w:bCs w:val="false"/>
              </w:rPr>
              <w:t xml:space="preserve">Brief-to-publish cycle time</w:t>
            </w:r>
          </w:p>
        </w:tc>
        <w:tc>
          <w:tcPr>
            <w:tcMar>
              <w:top w:type="dxa" w:w="60"/>
              <w:left w:type="dxa" w:w="120"/>
              <w:bottom w:type="dxa" w:w="60"/>
              <w:right w:type="dxa" w:w="120"/>
            </w:tcMar>
          </w:tcPr>
          <w:p>
            <w:r>
              <w:rPr>
                <w:b w:val="false"/>
                <w:bCs w:val="false"/>
              </w:rPr>
              <w:t xml:space="preserve">Under 10 business days</w:t>
            </w:r>
          </w:p>
        </w:tc>
      </w:tr>
      <w:tr>
        <w:trPr>
          <w:tblHeader w:val="false"/>
        </w:trPr>
        <w:tc>
          <w:tcPr>
            <w:tcMar>
              <w:top w:type="dxa" w:w="60"/>
              <w:left w:type="dxa" w:w="120"/>
              <w:bottom w:type="dxa" w:w="60"/>
              <w:right w:type="dxa" w:w="120"/>
            </w:tcMar>
          </w:tcPr>
          <w:p>
            <w:r>
              <w:rPr>
                <w:b w:val="false"/>
                <w:bCs w:val="false"/>
              </w:rPr>
              <w:t xml:space="preserve">Review rounds per piece</w:t>
            </w:r>
          </w:p>
        </w:tc>
        <w:tc>
          <w:tcPr>
            <w:tcMar>
              <w:top w:type="dxa" w:w="60"/>
              <w:left w:type="dxa" w:w="120"/>
              <w:bottom w:type="dxa" w:w="60"/>
              <w:right w:type="dxa" w:w="120"/>
            </w:tcMar>
          </w:tcPr>
          <w:p>
            <w:r>
              <w:rPr>
                <w:b w:val="false"/>
                <w:bCs w:val="false"/>
              </w:rPr>
              <w:t xml:space="preserve">1 round maximum</w:t>
            </w:r>
          </w:p>
        </w:tc>
      </w:tr>
      <w:tr>
        <w:trPr>
          <w:tblHeader w:val="false"/>
        </w:trPr>
        <w:tc>
          <w:tcPr>
            <w:tcMar>
              <w:top w:type="dxa" w:w="60"/>
              <w:left w:type="dxa" w:w="120"/>
              <w:bottom w:type="dxa" w:w="60"/>
              <w:right w:type="dxa" w:w="120"/>
            </w:tcMar>
          </w:tcPr>
          <w:p>
            <w:r>
              <w:rPr>
                <w:b w:val="false"/>
                <w:bCs w:val="false"/>
              </w:rPr>
              <w:t xml:space="preserve">Organic traffic growth</w:t>
            </w:r>
          </w:p>
        </w:tc>
        <w:tc>
          <w:tcPr>
            <w:tcMar>
              <w:top w:type="dxa" w:w="60"/>
              <w:left w:type="dxa" w:w="120"/>
              <w:bottom w:type="dxa" w:w="60"/>
              <w:right w:type="dxa" w:w="120"/>
            </w:tcMar>
          </w:tcPr>
          <w:p>
            <w:r>
              <w:rPr>
                <w:b w:val="false"/>
                <w:bCs w:val="false"/>
              </w:rPr>
              <w:t xml:space="preserve">10% month-over-month increase</w:t>
            </w:r>
          </w:p>
        </w:tc>
      </w:tr>
    </w:tbl>
    <w:p>
      <w:pPr>
        <w:pStyle w:val="Heading2"/>
        <w:spacing w:after="100" w:before="240"/>
      </w:pPr>
      <w:r>
        <w:t xml:space="preserve">Revision Schedule</w:t>
      </w:r>
    </w:p>
    <w:p>
      <w:pPr>
        <w:spacing w:after="100"/>
      </w:pPr>
      <w:r>
        <w:t xml:space="preserve">Quarterly, or when the team structure changes (new writer, new content owner, founder steps back from content).</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Content Publishing for Startups</dc:title>
  <dc:creator>Glyde</dc:creator>
  <dc:description>Free content publishing SOP for startup marketing teams. Covers editorial workflow, approval process, and multi-channel distribution.</dc:description>
  <cp:lastModifiedBy>Un-named</cp:lastModifiedBy>
  <cp:revision>1</cp:revision>
  <dcterms:created xsi:type="dcterms:W3CDTF">2026-07-22T08:34:35.378Z</dcterms:created>
  <dcterms:modified xsi:type="dcterms:W3CDTF">2026-07-22T08:34:35.378Z</dcterms:modified>
</cp:coreProperties>
</file>

<file path=docProps/custom.xml><?xml version="1.0" encoding="utf-8"?>
<Properties xmlns="http://schemas.openxmlformats.org/officeDocument/2006/custom-properties" xmlns:vt="http://schemas.openxmlformats.org/officeDocument/2006/docPropsVTypes"/>
</file>