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Manufacturing Equipment Maintenance Standard Operating Procedure Template</w:t>
      </w:r>
    </w:p>
    <w:p>
      <w:pPr>
        <w:spacing w:after="200"/>
      </w:pPr>
      <w:r>
        <w:rPr>
          <w:i/>
          <w:iCs/>
          <w:color w:val="6B7280"/>
        </w:rPr>
        <w:t xml:space="preserve">Free equipment maintenance SOP template for manufacturing plants. Covers preventive maintenance in SAP, work orders, spare parts management, OEE tracking, and breakdown response.</w:t>
      </w:r>
    </w:p>
    <w:p>
      <w:pPr>
        <w:pStyle w:val="Heading2"/>
        <w:spacing w:after="100" w:before="240"/>
      </w:pPr>
      <w:r>
        <w:t xml:space="preserve">Purpose</w:t>
      </w:r>
    </w:p>
    <w:p>
      <w:pPr>
        <w:spacing w:after="100"/>
      </w:pPr>
      <w:r>
        <w:t xml:space="preserve">Standardize how the maintenance team plans, executes, and documents equipment maintenance across the plant. This SOP reduces unplanned downtime, extends equipment life, and ensures maintenance records in SAP Plant Maintenance are complete enough to support warranty claims, insurance audits, and capital equipment replacement decisions.</w:t>
      </w:r>
    </w:p>
    <w:p>
      <w:pPr>
        <w:pStyle w:val="Heading2"/>
        <w:spacing w:after="100" w:before="240"/>
      </w:pPr>
      <w:r>
        <w:t xml:space="preserve">Scope</w:t>
      </w:r>
    </w:p>
    <w:p>
      <w:pPr>
        <w:spacing w:after="100"/>
      </w:pPr>
      <w:r>
        <w:t xml:space="preserve">Covers preventive maintenance scheduling, corrective maintenance work orders, spare parts inventory management, OEE tracking, and emergency breakdown response. Does not cover new equipment installation or commissioning, which follow the capital project SOP.</w:t>
      </w:r>
    </w:p>
    <w:p>
      <w:pPr>
        <w:pStyle w:val="Heading2"/>
        <w:spacing w:after="100" w:before="240"/>
      </w:pPr>
      <w:r>
        <w:t xml:space="preserve">Prerequisites</w:t>
      </w:r>
    </w:p>
    <w:p>
      <w:pPr>
        <w:pStyle w:val="ListParagraph"/>
        <w:numPr>
          <w:ilvl w:val="0"/>
          <w:numId w:val="1"/>
        </w:numPr>
        <w:spacing w:after="40"/>
      </w:pPr>
      <w:r>
        <w:t xml:space="preserve">All production equipment entered in SAP Plant Maintenance (PM) with functional location hierarchy</w:t>
      </w:r>
    </w:p>
    <w:p>
      <w:pPr>
        <w:pStyle w:val="ListParagraph"/>
        <w:numPr>
          <w:ilvl w:val="0"/>
          <w:numId w:val="1"/>
        </w:numPr>
        <w:spacing w:after="40"/>
      </w:pPr>
      <w:r>
        <w:t xml:space="preserve">Preventive maintenance plans created in SAP for each equipment class based on OEM recommendations</w:t>
      </w:r>
    </w:p>
    <w:p>
      <w:pPr>
        <w:pStyle w:val="ListParagraph"/>
        <w:numPr>
          <w:ilvl w:val="0"/>
          <w:numId w:val="1"/>
        </w:numPr>
        <w:spacing w:after="40"/>
      </w:pPr>
      <w:r>
        <w:t xml:space="preserve">Spare parts catalog linked to equipment BOMs in SAP Materials Management</w:t>
      </w:r>
    </w:p>
    <w:p>
      <w:pPr>
        <w:pStyle w:val="ListParagraph"/>
        <w:numPr>
          <w:ilvl w:val="0"/>
          <w:numId w:val="1"/>
        </w:numPr>
        <w:spacing w:after="40"/>
      </w:pPr>
      <w:r>
        <w:t xml:space="preserve">Maintenance technicians trained on lockout/tagout procedures for every machine they service</w:t>
      </w:r>
    </w:p>
    <w:p>
      <w:pPr>
        <w:pStyle w:val="ListParagraph"/>
        <w:numPr>
          <w:ilvl w:val="0"/>
          <w:numId w:val="1"/>
        </w:numPr>
        <w:spacing w:after="40"/>
      </w:pPr>
      <w:r>
        <w:t xml:space="preserve">Calibrated tools and test equipment with current calibration certificates</w:t>
      </w:r>
    </w:p>
    <w:p>
      <w:pPr>
        <w:pStyle w:val="Heading2"/>
        <w:spacing w:after="100" w:before="240"/>
      </w:pPr>
      <w:r>
        <w:t xml:space="preserve">Roles &amp; Responsibilities</w:t>
      </w:r>
    </w:p>
    <w:p>
      <w:pPr>
        <w:spacing w:after="40" w:before="120"/>
      </w:pPr>
      <w:r>
        <w:rPr>
          <w:b/>
          <w:bCs/>
        </w:rPr>
        <w:t xml:space="preserve">Maintenance Manager</w:t>
      </w:r>
    </w:p>
    <w:p>
      <w:pPr>
        <w:pStyle w:val="ListParagraph"/>
        <w:numPr>
          <w:ilvl w:val="0"/>
          <w:numId w:val="1"/>
        </w:numPr>
        <w:spacing w:after="40"/>
      </w:pPr>
      <w:r>
        <w:t xml:space="preserve">Set the weekly preventive maintenance schedule in SAP PM and assign technicians</w:t>
      </w:r>
    </w:p>
    <w:p>
      <w:pPr>
        <w:pStyle w:val="ListParagraph"/>
        <w:numPr>
          <w:ilvl w:val="0"/>
          <w:numId w:val="1"/>
        </w:numPr>
        <w:spacing w:after="40"/>
      </w:pPr>
      <w:r>
        <w:t xml:space="preserve">Review OEE reports and prioritize equipment with declining availability for deeper investigation</w:t>
      </w:r>
    </w:p>
    <w:p>
      <w:pPr>
        <w:pStyle w:val="ListParagraph"/>
        <w:numPr>
          <w:ilvl w:val="0"/>
          <w:numId w:val="1"/>
        </w:numPr>
        <w:spacing w:after="40"/>
      </w:pPr>
      <w:r>
        <w:t xml:space="preserve">Approve emergency spare parts purchases over $500</w:t>
      </w:r>
    </w:p>
    <w:p>
      <w:pPr>
        <w:spacing w:after="40" w:before="120"/>
      </w:pPr>
      <w:r>
        <w:rPr>
          <w:b/>
          <w:bCs/>
        </w:rPr>
        <w:t xml:space="preserve">Maintenance Technician</w:t>
      </w:r>
    </w:p>
    <w:p>
      <w:pPr>
        <w:pStyle w:val="ListParagraph"/>
        <w:numPr>
          <w:ilvl w:val="0"/>
          <w:numId w:val="1"/>
        </w:numPr>
        <w:spacing w:after="40"/>
      </w:pPr>
      <w:r>
        <w:t xml:space="preserve">Execute preventive and corrective maintenance work orders per SAP PM task lists</w:t>
      </w:r>
    </w:p>
    <w:p>
      <w:pPr>
        <w:pStyle w:val="ListParagraph"/>
        <w:numPr>
          <w:ilvl w:val="0"/>
          <w:numId w:val="1"/>
        </w:numPr>
        <w:spacing w:after="40"/>
      </w:pPr>
      <w:r>
        <w:t xml:space="preserve">Record all labor hours, parts used, and findings in the SAP work order before closing</w:t>
      </w:r>
    </w:p>
    <w:p>
      <w:pPr>
        <w:pStyle w:val="ListParagraph"/>
        <w:numPr>
          <w:ilvl w:val="0"/>
          <w:numId w:val="1"/>
        </w:numPr>
        <w:spacing w:after="40"/>
      </w:pPr>
      <w:r>
        <w:t xml:space="preserve">Perform lockout/tagout before starting any maintenance task and verify zero energy state</w:t>
      </w:r>
    </w:p>
    <w:p>
      <w:pPr>
        <w:spacing w:after="40" w:before="120"/>
      </w:pPr>
      <w:r>
        <w:rPr>
          <w:b/>
          <w:bCs/>
        </w:rPr>
        <w:t xml:space="preserve">Production Supervisor</w:t>
      </w:r>
    </w:p>
    <w:p>
      <w:pPr>
        <w:pStyle w:val="ListParagraph"/>
        <w:numPr>
          <w:ilvl w:val="0"/>
          <w:numId w:val="1"/>
        </w:numPr>
        <w:spacing w:after="40"/>
      </w:pPr>
      <w:r>
        <w:t xml:space="preserve">Release equipment for scheduled maintenance at the designated time without delay</w:t>
      </w:r>
    </w:p>
    <w:p>
      <w:pPr>
        <w:pStyle w:val="ListParagraph"/>
        <w:numPr>
          <w:ilvl w:val="0"/>
          <w:numId w:val="1"/>
        </w:numPr>
        <w:spacing w:after="40"/>
      </w:pPr>
      <w:r>
        <w:t xml:space="preserve">Report equipment malfunctions through SAP notification (transaction IW21) immediately</w:t>
      </w:r>
    </w:p>
    <w:p>
      <w:pPr>
        <w:pStyle w:val="ListParagraph"/>
        <w:numPr>
          <w:ilvl w:val="0"/>
          <w:numId w:val="1"/>
        </w:numPr>
        <w:spacing w:after="40"/>
      </w:pPr>
      <w:r>
        <w:t xml:space="preserve">Verify that operators perform daily equipment checks per the TPM checklist</w:t>
      </w:r>
    </w:p>
    <w:p>
      <w:pPr>
        <w:spacing w:after="40" w:before="120"/>
      </w:pPr>
      <w:r>
        <w:rPr>
          <w:b/>
          <w:bCs/>
        </w:rPr>
        <w:t xml:space="preserve">Storeroom Coordinator</w:t>
      </w:r>
    </w:p>
    <w:p>
      <w:pPr>
        <w:pStyle w:val="ListParagraph"/>
        <w:numPr>
          <w:ilvl w:val="0"/>
          <w:numId w:val="1"/>
        </w:numPr>
        <w:spacing w:after="40"/>
      </w:pPr>
      <w:r>
        <w:t xml:space="preserve">Maintain spare parts inventory at min/max levels defined in SAP MM</w:t>
      </w:r>
    </w:p>
    <w:p>
      <w:pPr>
        <w:pStyle w:val="ListParagraph"/>
        <w:numPr>
          <w:ilvl w:val="0"/>
          <w:numId w:val="1"/>
        </w:numPr>
        <w:spacing w:after="40"/>
      </w:pPr>
      <w:r>
        <w:t xml:space="preserve">Issue parts against work orders and record consumption in SAP</w:t>
      </w:r>
    </w:p>
    <w:p>
      <w:pPr>
        <w:pStyle w:val="ListParagraph"/>
        <w:numPr>
          <w:ilvl w:val="0"/>
          <w:numId w:val="1"/>
        </w:numPr>
        <w:spacing w:after="40"/>
      </w:pPr>
      <w:r>
        <w:t xml:space="preserve">Flag critical spare parts below minimum stock and trigger reorder</w:t>
      </w:r>
    </w:p>
    <w:p>
      <w:pPr>
        <w:pStyle w:val="Heading2"/>
        <w:spacing w:after="100" w:before="240"/>
      </w:pPr>
      <w:r>
        <w:t xml:space="preserve">Procedure</w:t>
      </w:r>
    </w:p>
    <w:p>
      <w:pPr>
        <w:pStyle w:val="Heading3"/>
        <w:spacing w:after="40" w:before="160"/>
      </w:pPr>
      <w:r>
        <w:t xml:space="preserve">Step 1: Generate the weekly preventive maintenance schedule</w:t>
      </w:r>
    </w:p>
    <w:p>
      <w:pPr>
        <w:spacing w:after="100"/>
      </w:pPr>
      <w:r>
        <w:t xml:space="preserve">Every Friday, the maintenance manager runs SAP transaction IP10 to generate the upcoming week's preventive maintenance (PM) orders. Review the schedule against the production plan to avoid conflicts. Assign each work order to a technician based on skill set and shift availability. Release all orders by end of day Friday.</w:t>
      </w:r>
    </w:p>
    <w:p>
      <w:pPr>
        <w:pStyle w:val="ListParagraph"/>
        <w:numPr>
          <w:ilvl w:val="1"/>
          <w:numId w:val="1"/>
        </w:numPr>
        <w:spacing w:after="40"/>
      </w:pPr>
      <w:r>
        <w:t xml:space="preserve">Run SAP IP10 to generate PM orders for the next 7 days</w:t>
      </w:r>
    </w:p>
    <w:p>
      <w:pPr>
        <w:pStyle w:val="ListParagraph"/>
        <w:numPr>
          <w:ilvl w:val="1"/>
          <w:numId w:val="1"/>
        </w:numPr>
        <w:spacing w:after="40"/>
      </w:pPr>
      <w:r>
        <w:t xml:space="preserve">Cross-reference with the production schedule in SAP PP to identify timing conflicts</w:t>
      </w:r>
    </w:p>
    <w:p>
      <w:pPr>
        <w:pStyle w:val="ListParagraph"/>
        <w:numPr>
          <w:ilvl w:val="1"/>
          <w:numId w:val="1"/>
        </w:numPr>
        <w:spacing w:after="40"/>
      </w:pPr>
      <w:r>
        <w:t xml:space="preserve">Reschedule any conflicting PM orders within their allowed tolerance window</w:t>
      </w:r>
    </w:p>
    <w:p>
      <w:pPr>
        <w:pStyle w:val="ListParagraph"/>
        <w:numPr>
          <w:ilvl w:val="1"/>
          <w:numId w:val="1"/>
        </w:numPr>
        <w:spacing w:after="40"/>
      </w:pPr>
      <w:r>
        <w:t xml:space="preserve">Assign technicians to each order based on equipment skill matrix</w:t>
      </w:r>
    </w:p>
    <w:p>
      <w:pPr>
        <w:pStyle w:val="ListParagraph"/>
        <w:numPr>
          <w:ilvl w:val="1"/>
          <w:numId w:val="1"/>
        </w:numPr>
        <w:spacing w:after="40"/>
      </w:pPr>
      <w:r>
        <w:t xml:space="preserve">Release work orders (SAP transaction IW38) so technicians can see them on Monday</w:t>
      </w:r>
    </w:p>
    <w:p>
      <w:pPr>
        <w:spacing w:after="100"/>
      </w:pPr>
      <w:r>
        <w:rPr>
          <w:i/>
          <w:iCs/>
          <w:color w:val="1F7A4D"/>
        </w:rPr>
        <w:t xml:space="preserve">Tip: Never skip a PM order because production is too busy. Reschedule it within the tolerance window instead. Skipped PMs compound — one missed oil change leads to a bearing failure that shuts the line down for 8 hours.</w:t>
      </w:r>
    </w:p>
    <w:p>
      <w:pPr>
        <w:pStyle w:val="Heading3"/>
        <w:spacing w:after="40" w:before="160"/>
      </w:pPr>
      <w:r>
        <w:t xml:space="preserve">Step 2: Execute preventive maintenance work orders</w:t>
      </w:r>
    </w:p>
    <w:p>
      <w:pPr>
        <w:spacing w:after="100"/>
      </w:pPr>
      <w:r>
        <w:t xml:space="preserve">The technician opens the SAP work order, reviews the task list, gathers required parts from the storeroom, and performs lockout/tagout before touching the machine. Complete every task on the list. Record actual findings, measurements, and any abnormalities in the work order long text. If additional work is needed, create a follow-up notification.</w:t>
      </w:r>
    </w:p>
    <w:p>
      <w:pPr>
        <w:pStyle w:val="ListParagraph"/>
        <w:numPr>
          <w:ilvl w:val="1"/>
          <w:numId w:val="1"/>
        </w:numPr>
        <w:spacing w:after="40"/>
      </w:pPr>
      <w:r>
        <w:t xml:space="preserve">Open the work order in SAP (IW32) and review the task list and required parts</w:t>
      </w:r>
    </w:p>
    <w:p>
      <w:pPr>
        <w:pStyle w:val="ListParagraph"/>
        <w:numPr>
          <w:ilvl w:val="1"/>
          <w:numId w:val="1"/>
        </w:numPr>
        <w:spacing w:after="40"/>
      </w:pPr>
      <w:r>
        <w:t xml:space="preserve">Pick parts from the storeroom and have them issued against the work order in SAP</w:t>
      </w:r>
    </w:p>
    <w:p>
      <w:pPr>
        <w:pStyle w:val="ListParagraph"/>
        <w:numPr>
          <w:ilvl w:val="1"/>
          <w:numId w:val="1"/>
        </w:numPr>
        <w:spacing w:after="40"/>
      </w:pPr>
      <w:r>
        <w:t xml:space="preserve">Perform lockout/tagout per the machine-specific energy control procedure</w:t>
      </w:r>
    </w:p>
    <w:p>
      <w:pPr>
        <w:pStyle w:val="ListParagraph"/>
        <w:numPr>
          <w:ilvl w:val="1"/>
          <w:numId w:val="1"/>
        </w:numPr>
        <w:spacing w:after="40"/>
      </w:pPr>
      <w:r>
        <w:t xml:space="preserve">Execute each maintenance task and record measurements (vibration, temperature, wear)</w:t>
      </w:r>
    </w:p>
    <w:p>
      <w:pPr>
        <w:pStyle w:val="ListParagraph"/>
        <w:numPr>
          <w:ilvl w:val="1"/>
          <w:numId w:val="1"/>
        </w:numPr>
        <w:spacing w:after="40"/>
      </w:pPr>
      <w:r>
        <w:t xml:space="preserve">If you find a condition that needs further repair, create a SAP notification (IW21)</w:t>
      </w:r>
    </w:p>
    <w:p>
      <w:pPr>
        <w:pStyle w:val="ListParagraph"/>
        <w:numPr>
          <w:ilvl w:val="1"/>
          <w:numId w:val="1"/>
        </w:numPr>
        <w:spacing w:after="40"/>
      </w:pPr>
      <w:r>
        <w:t xml:space="preserve">Remove lockout/tagout, verify machine operates correctly, and return to production</w:t>
      </w:r>
    </w:p>
    <w:p>
      <w:pPr>
        <w:spacing w:after="100"/>
      </w:pPr>
      <w:r>
        <w:rPr>
          <w:i/>
          <w:iCs/>
          <w:color w:val="B45309"/>
        </w:rPr>
        <w:t xml:space="preserve">Warning: Do not close a PM work order without recording your findings. 'Completed per task list' tells the next technician nothing. Write what you actually saw, measured, and replaced.</w:t>
      </w:r>
    </w:p>
    <w:p>
      <w:pPr>
        <w:pStyle w:val="Heading3"/>
        <w:spacing w:after="40" w:before="160"/>
      </w:pPr>
      <w:r>
        <w:t xml:space="preserve">Step 3: Process corrective maintenance requests</w:t>
      </w:r>
    </w:p>
    <w:p>
      <w:pPr>
        <w:spacing w:after="100"/>
      </w:pPr>
      <w:r>
        <w:t xml:space="preserve">When equipment breaks down or an operator reports a malfunction, the production supervisor creates a SAP notification (IW21). The maintenance manager reviews incoming notifications twice per shift, prioritizes them by impact on production, and converts urgent notifications to work orders. Target response time: 30 minutes for production-stopping failures, 4 hours for degraded performance.</w:t>
      </w:r>
    </w:p>
    <w:p>
      <w:pPr>
        <w:pStyle w:val="ListParagraph"/>
        <w:numPr>
          <w:ilvl w:val="1"/>
          <w:numId w:val="1"/>
        </w:numPr>
        <w:spacing w:after="40"/>
      </w:pPr>
      <w:r>
        <w:t xml:space="preserve">Production supervisor creates SAP notification with equipment number, symptom description, and impact</w:t>
      </w:r>
    </w:p>
    <w:p>
      <w:pPr>
        <w:pStyle w:val="ListParagraph"/>
        <w:numPr>
          <w:ilvl w:val="1"/>
          <w:numId w:val="1"/>
        </w:numPr>
        <w:spacing w:after="40"/>
      </w:pPr>
      <w:r>
        <w:t xml:space="preserve">Maintenance manager reviews notification backlog in IW28 and sets priority</w:t>
      </w:r>
    </w:p>
    <w:p>
      <w:pPr>
        <w:pStyle w:val="ListParagraph"/>
        <w:numPr>
          <w:ilvl w:val="1"/>
          <w:numId w:val="1"/>
        </w:numPr>
        <w:spacing w:after="40"/>
      </w:pPr>
      <w:r>
        <w:t xml:space="preserve">For Priority 1 (line down): convert to work order immediately and dispatch technician</w:t>
      </w:r>
    </w:p>
    <w:p>
      <w:pPr>
        <w:pStyle w:val="ListParagraph"/>
        <w:numPr>
          <w:ilvl w:val="1"/>
          <w:numId w:val="1"/>
        </w:numPr>
        <w:spacing w:after="40"/>
      </w:pPr>
      <w:r>
        <w:t xml:space="preserve">For Priority 2 (degraded): schedule within 24 hours during next available maintenance window</w:t>
      </w:r>
    </w:p>
    <w:p>
      <w:pPr>
        <w:pStyle w:val="ListParagraph"/>
        <w:numPr>
          <w:ilvl w:val="1"/>
          <w:numId w:val="1"/>
        </w:numPr>
        <w:spacing w:after="40"/>
      </w:pPr>
      <w:r>
        <w:t xml:space="preserve">For Priority 3 (cosmetic/minor): batch into the next weekly schedule</w:t>
      </w:r>
    </w:p>
    <w:p>
      <w:pPr>
        <w:pStyle w:val="Heading3"/>
        <w:spacing w:after="40" w:before="160"/>
      </w:pPr>
      <w:r>
        <w:t xml:space="preserve">Step 4: Manage spare parts inventory</w:t>
      </w:r>
    </w:p>
    <w:p>
      <w:pPr>
        <w:spacing w:after="100"/>
      </w:pPr>
      <w:r>
        <w:t xml:space="preserve">The storeroom coordinator runs the SAP MRP evaluation (transaction MD04) weekly to check spare parts stock against min/max levels. Critical spares — parts for single-point-of-failure equipment with lead times over 2 weeks — must always be in stock. Non-critical spares can be ordered on demand.</w:t>
      </w:r>
    </w:p>
    <w:p>
      <w:pPr>
        <w:pStyle w:val="ListParagraph"/>
        <w:numPr>
          <w:ilvl w:val="1"/>
          <w:numId w:val="1"/>
        </w:numPr>
        <w:spacing w:after="40"/>
      </w:pPr>
      <w:r>
        <w:t xml:space="preserve">Run SAP MD04 to identify parts below minimum stock level</w:t>
      </w:r>
    </w:p>
    <w:p>
      <w:pPr>
        <w:pStyle w:val="ListParagraph"/>
        <w:numPr>
          <w:ilvl w:val="1"/>
          <w:numId w:val="1"/>
        </w:numPr>
        <w:spacing w:after="40"/>
      </w:pPr>
      <w:r>
        <w:t xml:space="preserve">For critical spares: create purchase requisition in SAP immediately</w:t>
      </w:r>
    </w:p>
    <w:p>
      <w:pPr>
        <w:pStyle w:val="ListParagraph"/>
        <w:numPr>
          <w:ilvl w:val="1"/>
          <w:numId w:val="1"/>
        </w:numPr>
        <w:spacing w:after="40"/>
      </w:pPr>
      <w:r>
        <w:t xml:space="preserve">For non-critical spares: batch into the weekly purchase order</w:t>
      </w:r>
    </w:p>
    <w:p>
      <w:pPr>
        <w:pStyle w:val="ListParagraph"/>
        <w:numPr>
          <w:ilvl w:val="1"/>
          <w:numId w:val="1"/>
        </w:numPr>
        <w:spacing w:after="40"/>
      </w:pPr>
      <w:r>
        <w:t xml:space="preserve">When parts arrive, enter goods receipt in SAP (MIGO) and place in the correct bin location</w:t>
      </w:r>
    </w:p>
    <w:p>
      <w:pPr>
        <w:pStyle w:val="ListParagraph"/>
        <w:numPr>
          <w:ilvl w:val="1"/>
          <w:numId w:val="1"/>
        </w:numPr>
        <w:spacing w:after="40"/>
      </w:pPr>
      <w:r>
        <w:t xml:space="preserve">Conduct quarterly cycle counts on critical spares and reconcile with SAP inventory</w:t>
      </w:r>
    </w:p>
    <w:p>
      <w:pPr>
        <w:spacing w:after="100"/>
      </w:pPr>
      <w:r>
        <w:rPr>
          <w:i/>
          <w:iCs/>
          <w:color w:val="1F7A4D"/>
        </w:rPr>
        <w:t xml:space="preserve">Tip: Tag the shelf location with the SAP material number and the equipment it belongs to. When a machine is down at 2 AM, the night-shift technician needs to find the right part in seconds, not minutes.</w:t>
      </w:r>
    </w:p>
    <w:p>
      <w:pPr>
        <w:pStyle w:val="Heading3"/>
        <w:spacing w:after="40" w:before="160"/>
      </w:pPr>
      <w:r>
        <w:t xml:space="preserve">Step 5: Track and analyze OEE</w:t>
      </w:r>
    </w:p>
    <w:p>
      <w:pPr>
        <w:spacing w:after="100"/>
      </w:pPr>
      <w:r>
        <w:t xml:space="preserve">Overall Equipment Effectiveness (OEE) is calculated daily for every production line: Availability x Performance x Quality. The MES system captures downtime events automatically. The maintenance manager reviews OEE trends weekly and investigates any equipment with availability below 85%.</w:t>
      </w:r>
    </w:p>
    <w:p>
      <w:pPr>
        <w:pStyle w:val="ListParagraph"/>
        <w:numPr>
          <w:ilvl w:val="1"/>
          <w:numId w:val="1"/>
        </w:numPr>
        <w:spacing w:after="40"/>
      </w:pPr>
      <w:r>
        <w:t xml:space="preserve">Pull daily OEE data from the MES system for each production line</w:t>
      </w:r>
    </w:p>
    <w:p>
      <w:pPr>
        <w:pStyle w:val="ListParagraph"/>
        <w:numPr>
          <w:ilvl w:val="1"/>
          <w:numId w:val="1"/>
        </w:numPr>
        <w:spacing w:after="40"/>
      </w:pPr>
      <w:r>
        <w:t xml:space="preserve">Break down losses into the six big losses: breakdowns, setup, minor stops, speed loss, defects, startup rejects</w:t>
      </w:r>
    </w:p>
    <w:p>
      <w:pPr>
        <w:pStyle w:val="ListParagraph"/>
        <w:numPr>
          <w:ilvl w:val="1"/>
          <w:numId w:val="1"/>
        </w:numPr>
        <w:spacing w:after="40"/>
      </w:pPr>
      <w:r>
        <w:t xml:space="preserve">Identify the top 3 downtime drivers by Pareto analysis</w:t>
      </w:r>
    </w:p>
    <w:p>
      <w:pPr>
        <w:pStyle w:val="ListParagraph"/>
        <w:numPr>
          <w:ilvl w:val="1"/>
          <w:numId w:val="1"/>
        </w:numPr>
        <w:spacing w:after="40"/>
      </w:pPr>
      <w:r>
        <w:t xml:space="preserve">For equipment below 85% availability: create an investigation task in SAP</w:t>
      </w:r>
    </w:p>
    <w:p>
      <w:pPr>
        <w:pStyle w:val="ListParagraph"/>
        <w:numPr>
          <w:ilvl w:val="1"/>
          <w:numId w:val="1"/>
        </w:numPr>
        <w:spacing w:after="40"/>
      </w:pPr>
      <w:r>
        <w:t xml:space="preserve">Present OEE trends at the weekly production meeting with recommended actions</w:t>
      </w:r>
    </w:p>
    <w:p>
      <w:pPr>
        <w:pStyle w:val="Heading3"/>
        <w:spacing w:after="40" w:before="160"/>
      </w:pPr>
      <w:r>
        <w:t xml:space="preserve">Step 6: Respond to emergency breakdowns</w:t>
      </w:r>
    </w:p>
    <w:p>
      <w:pPr>
        <w:spacing w:after="100"/>
      </w:pPr>
      <w:r>
        <w:t xml:space="preserve">When a critical production machine fails unexpectedly, the technician on shift has 15 minutes to arrive at the machine and begin diagnosis. The production supervisor calls the maintenance hotline, and the technician assesses whether the repair can be done in under 2 hours or requires escalation to the maintenance manager for additional resources or parts.</w:t>
      </w:r>
    </w:p>
    <w:p>
      <w:pPr>
        <w:pStyle w:val="ListParagraph"/>
        <w:numPr>
          <w:ilvl w:val="1"/>
          <w:numId w:val="1"/>
        </w:numPr>
        <w:spacing w:after="40"/>
      </w:pPr>
      <w:r>
        <w:t xml:space="preserve">Production supervisor calls the maintenance hotline and creates an emergency SAP notification</w:t>
      </w:r>
    </w:p>
    <w:p>
      <w:pPr>
        <w:pStyle w:val="ListParagraph"/>
        <w:numPr>
          <w:ilvl w:val="1"/>
          <w:numId w:val="1"/>
        </w:numPr>
        <w:spacing w:after="40"/>
      </w:pPr>
      <w:r>
        <w:t xml:space="preserve">On-shift technician arrives at the machine within 15 minutes</w:t>
      </w:r>
    </w:p>
    <w:p>
      <w:pPr>
        <w:pStyle w:val="ListParagraph"/>
        <w:numPr>
          <w:ilvl w:val="1"/>
          <w:numId w:val="1"/>
        </w:numPr>
        <w:spacing w:after="40"/>
      </w:pPr>
      <w:r>
        <w:t xml:space="preserve">Perform lockout/tagout and begin diagnosis</w:t>
      </w:r>
    </w:p>
    <w:p>
      <w:pPr>
        <w:pStyle w:val="ListParagraph"/>
        <w:numPr>
          <w:ilvl w:val="1"/>
          <w:numId w:val="1"/>
        </w:numPr>
        <w:spacing w:after="40"/>
      </w:pPr>
      <w:r>
        <w:t xml:space="preserve">If repair is under 2 hours: proceed and update the notification with estimated completion time</w:t>
      </w:r>
    </w:p>
    <w:p>
      <w:pPr>
        <w:pStyle w:val="ListParagraph"/>
        <w:numPr>
          <w:ilvl w:val="1"/>
          <w:numId w:val="1"/>
        </w:numPr>
        <w:spacing w:after="40"/>
      </w:pPr>
      <w:r>
        <w:t xml:space="preserve">If repair exceeds 2 hours: escalate to maintenance manager for additional resources or contract support</w:t>
      </w:r>
    </w:p>
    <w:p>
      <w:pPr>
        <w:pStyle w:val="ListParagraph"/>
        <w:numPr>
          <w:ilvl w:val="1"/>
          <w:numId w:val="1"/>
        </w:numPr>
        <w:spacing w:after="40"/>
      </w:pPr>
      <w:r>
        <w:t xml:space="preserve">After repair, run the machine through a test cycle before releasing to production</w:t>
      </w:r>
    </w:p>
    <w:p>
      <w:pPr>
        <w:spacing w:after="100"/>
      </w:pPr>
      <w:r>
        <w:rPr>
          <w:i/>
          <w:iCs/>
          <w:color w:val="B45309"/>
        </w:rPr>
        <w:t xml:space="preserve">Warning: During emergency repairs, the pressure to skip lockout/tagout is highest. This is when fatal injuries happen. Lock it out every time, even when the plant manager is standing behind you.</w:t>
      </w:r>
    </w:p>
    <w:p>
      <w:pPr>
        <w:pStyle w:val="Heading3"/>
        <w:spacing w:after="40" w:before="160"/>
      </w:pPr>
      <w:r>
        <w:t xml:space="preserve">Step 7: Close work orders and update equipment history</w:t>
      </w:r>
    </w:p>
    <w:p>
      <w:pPr>
        <w:spacing w:after="100"/>
      </w:pPr>
      <w:r>
        <w:t xml:space="preserve">Every completed work order must be technically closed within 24 hours. The technician enters actual labor hours, parts consumed, failure codes, and a description of what was done. The maintenance manager reviews and closes the order. This data feeds equipment history reports that drive PM schedule adjustments and capital replacement decisions.</w:t>
      </w:r>
    </w:p>
    <w:p>
      <w:pPr>
        <w:pStyle w:val="ListParagraph"/>
        <w:numPr>
          <w:ilvl w:val="1"/>
          <w:numId w:val="1"/>
        </w:numPr>
        <w:spacing w:after="40"/>
      </w:pPr>
      <w:r>
        <w:t xml:space="preserve">Technician enters actual time, parts used, and work description in SAP IW32</w:t>
      </w:r>
    </w:p>
    <w:p>
      <w:pPr>
        <w:pStyle w:val="ListParagraph"/>
        <w:numPr>
          <w:ilvl w:val="1"/>
          <w:numId w:val="1"/>
        </w:numPr>
        <w:spacing w:after="40"/>
      </w:pPr>
      <w:r>
        <w:t xml:space="preserve">Select the correct failure code (catalog profile) for the root cause category</w:t>
      </w:r>
    </w:p>
    <w:p>
      <w:pPr>
        <w:pStyle w:val="ListParagraph"/>
        <w:numPr>
          <w:ilvl w:val="1"/>
          <w:numId w:val="1"/>
        </w:numPr>
        <w:spacing w:after="40"/>
      </w:pPr>
      <w:r>
        <w:t xml:space="preserve">Maintenance manager reviews the order for completeness and closes it (IW32, status TECO)</w:t>
      </w:r>
    </w:p>
    <w:p>
      <w:pPr>
        <w:pStyle w:val="ListParagraph"/>
        <w:numPr>
          <w:ilvl w:val="1"/>
          <w:numId w:val="1"/>
        </w:numPr>
        <w:spacing w:after="40"/>
      </w:pPr>
      <w:r>
        <w:t xml:space="preserve">For recurring failures: flag the equipment for reliability analysis</w:t>
      </w:r>
    </w:p>
    <w:p>
      <w:pPr>
        <w:pStyle w:val="ListParagraph"/>
        <w:numPr>
          <w:ilvl w:val="1"/>
          <w:numId w:val="1"/>
        </w:numPr>
        <w:spacing w:after="40"/>
      </w:pPr>
      <w:r>
        <w:t xml:space="preserve">Final close (business close) happens at month-end after cost settlement</w:t>
      </w:r>
    </w:p>
    <w:p>
      <w:pPr>
        <w:pStyle w:val="Heading3"/>
        <w:spacing w:after="40" w:before="160"/>
      </w:pPr>
      <w:r>
        <w:t xml:space="preserve">Step 8: Review maintenance performance monthly</w:t>
      </w:r>
    </w:p>
    <w:p>
      <w:pPr>
        <w:spacing w:after="100"/>
      </w:pPr>
      <w:r>
        <w:t xml:space="preserve">On the first Monday of each month, the maintenance manager presents the maintenance performance review to plant leadership. Include: PM completion rate, MTBF and MTTR by equipment class, spare parts spend vs. budget, emergency work order percentage, and OEE trends. Identify the top 3 equipment reliability issues and the action plan for each.</w:t>
      </w:r>
    </w:p>
    <w:p>
      <w:pPr>
        <w:pStyle w:val="ListParagraph"/>
        <w:numPr>
          <w:ilvl w:val="1"/>
          <w:numId w:val="1"/>
        </w:numPr>
        <w:spacing w:after="40"/>
      </w:pPr>
      <w:r>
        <w:t xml:space="preserve">Pull PM completion rate from SAP (target: above 95%)</w:t>
      </w:r>
    </w:p>
    <w:p>
      <w:pPr>
        <w:pStyle w:val="ListParagraph"/>
        <w:numPr>
          <w:ilvl w:val="1"/>
          <w:numId w:val="1"/>
        </w:numPr>
        <w:spacing w:after="40"/>
      </w:pPr>
      <w:r>
        <w:t xml:space="preserve">Calculate MTBF (mean time between failures) and MTTR (mean time to repair) by equipment class</w:t>
      </w:r>
    </w:p>
    <w:p>
      <w:pPr>
        <w:pStyle w:val="ListParagraph"/>
        <w:numPr>
          <w:ilvl w:val="1"/>
          <w:numId w:val="1"/>
        </w:numPr>
        <w:spacing w:after="40"/>
      </w:pPr>
      <w:r>
        <w:t xml:space="preserve">Compare spare parts spend against the monthly budget</w:t>
      </w:r>
    </w:p>
    <w:p>
      <w:pPr>
        <w:pStyle w:val="ListParagraph"/>
        <w:numPr>
          <w:ilvl w:val="1"/>
          <w:numId w:val="1"/>
        </w:numPr>
        <w:spacing w:after="40"/>
      </w:pPr>
      <w:r>
        <w:t xml:space="preserve">Report emergency work order percentage (target: below 15% of total work orders)</w:t>
      </w:r>
    </w:p>
    <w:p>
      <w:pPr>
        <w:pStyle w:val="ListParagraph"/>
        <w:numPr>
          <w:ilvl w:val="1"/>
          <w:numId w:val="1"/>
        </w:numPr>
        <w:spacing w:after="40"/>
      </w:pPr>
      <w:r>
        <w:t xml:space="preserve">Present top 3 reliability concerns with root cause and corrective action plans</w:t>
      </w:r>
    </w:p>
    <w:p>
      <w:pPr>
        <w:pStyle w:val="Heading2"/>
        <w:spacing w:after="100" w:before="240"/>
      </w:pPr>
      <w:r>
        <w:t xml:space="preserve">Completion Checklist</w:t>
      </w:r>
    </w:p>
    <w:p>
      <w:pPr>
        <w:spacing w:after="40"/>
      </w:pPr>
      <w:r>
        <w:t xml:space="preserve">☐  Weekly PM schedule generated in SAP by end of day Friday</w:t>
      </w:r>
    </w:p>
    <w:p>
      <w:pPr>
        <w:spacing w:after="40"/>
      </w:pPr>
      <w:r>
        <w:t xml:space="preserve">☐  All PM orders assigned to qualified technicians</w:t>
      </w:r>
    </w:p>
    <w:p>
      <w:pPr>
        <w:spacing w:after="40"/>
      </w:pPr>
      <w:r>
        <w:t xml:space="preserve">☐  Lockout/tagout performed before every maintenance task</w:t>
      </w:r>
    </w:p>
    <w:p>
      <w:pPr>
        <w:spacing w:after="40"/>
      </w:pPr>
      <w:r>
        <w:t xml:space="preserve">☐  Parts issued against work orders in SAP before use</w:t>
      </w:r>
    </w:p>
    <w:p>
      <w:pPr>
        <w:spacing w:after="40"/>
      </w:pPr>
      <w:r>
        <w:t xml:space="preserve">☐  Work order findings documented with actual measurements and observations</w:t>
      </w:r>
    </w:p>
    <w:p>
      <w:pPr>
        <w:spacing w:after="40"/>
      </w:pPr>
      <w:r>
        <w:t xml:space="preserve">☐  Follow-up notifications created for any additional repair needs found during PM</w:t>
      </w:r>
    </w:p>
    <w:p>
      <w:pPr>
        <w:spacing w:after="40"/>
      </w:pPr>
      <w:r>
        <w:t xml:space="preserve">☐  Critical spare parts at or above minimum stock levels</w:t>
      </w:r>
    </w:p>
    <w:p>
      <w:pPr>
        <w:spacing w:after="40"/>
      </w:pPr>
      <w:r>
        <w:t xml:space="preserve">☐  OEE data reviewed weekly for each production line</w:t>
      </w:r>
    </w:p>
    <w:p>
      <w:pPr>
        <w:spacing w:after="40"/>
      </w:pPr>
      <w:r>
        <w:t xml:space="preserve">☐  Emergency breakdown response within 15 minutes of notification</w:t>
      </w:r>
    </w:p>
    <w:p>
      <w:pPr>
        <w:spacing w:after="40"/>
      </w:pPr>
      <w:r>
        <w:t xml:space="preserve">☐  All work orders technically closed within 24 hours of completion</w:t>
      </w:r>
    </w:p>
    <w:p>
      <w:pPr>
        <w:spacing w:after="40"/>
      </w:pPr>
      <w:r>
        <w:t xml:space="preserve">☐  Correct failure codes entered for every corrective work order</w:t>
      </w:r>
    </w:p>
    <w:p>
      <w:pPr>
        <w:spacing w:after="40"/>
      </w:pPr>
      <w:r>
        <w:t xml:space="preserve">☐  Monthly maintenance performance report presented to plant management</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PM completion rate</w:t>
            </w:r>
          </w:p>
        </w:tc>
        <w:tc>
          <w:tcPr>
            <w:tcMar>
              <w:top w:type="dxa" w:w="60"/>
              <w:left w:type="dxa" w:w="120"/>
              <w:bottom w:type="dxa" w:w="60"/>
              <w:right w:type="dxa" w:w="120"/>
            </w:tcMar>
          </w:tcPr>
          <w:p>
            <w:r>
              <w:rPr>
                <w:b w:val="false"/>
                <w:bCs w:val="false"/>
              </w:rPr>
              <w:t xml:space="preserve">Above 95% of scheduled orders completed on time</w:t>
            </w:r>
          </w:p>
        </w:tc>
      </w:tr>
      <w:tr>
        <w:trPr>
          <w:tblHeader w:val="false"/>
        </w:trPr>
        <w:tc>
          <w:tcPr>
            <w:tcMar>
              <w:top w:type="dxa" w:w="60"/>
              <w:left w:type="dxa" w:w="120"/>
              <w:bottom w:type="dxa" w:w="60"/>
              <w:right w:type="dxa" w:w="120"/>
            </w:tcMar>
          </w:tcPr>
          <w:p>
            <w:r>
              <w:rPr>
                <w:b w:val="false"/>
                <w:bCs w:val="false"/>
              </w:rPr>
              <w:t xml:space="preserve">Overall Equipment Effectiveness (OEE)</w:t>
            </w:r>
          </w:p>
        </w:tc>
        <w:tc>
          <w:tcPr>
            <w:tcMar>
              <w:top w:type="dxa" w:w="60"/>
              <w:left w:type="dxa" w:w="120"/>
              <w:bottom w:type="dxa" w:w="60"/>
              <w:right w:type="dxa" w:w="120"/>
            </w:tcMar>
          </w:tcPr>
          <w:p>
            <w:r>
              <w:rPr>
                <w:b w:val="false"/>
                <w:bCs w:val="false"/>
              </w:rPr>
              <w:t xml:space="preserve">Above 85% plant-wide average</w:t>
            </w:r>
          </w:p>
        </w:tc>
      </w:tr>
      <w:tr>
        <w:trPr>
          <w:tblHeader w:val="false"/>
        </w:trPr>
        <w:tc>
          <w:tcPr>
            <w:tcMar>
              <w:top w:type="dxa" w:w="60"/>
              <w:left w:type="dxa" w:w="120"/>
              <w:bottom w:type="dxa" w:w="60"/>
              <w:right w:type="dxa" w:w="120"/>
            </w:tcMar>
          </w:tcPr>
          <w:p>
            <w:r>
              <w:rPr>
                <w:b w:val="false"/>
                <w:bCs w:val="false"/>
              </w:rPr>
              <w:t xml:space="preserve">Emergency work order percentage</w:t>
            </w:r>
          </w:p>
        </w:tc>
        <w:tc>
          <w:tcPr>
            <w:tcMar>
              <w:top w:type="dxa" w:w="60"/>
              <w:left w:type="dxa" w:w="120"/>
              <w:bottom w:type="dxa" w:w="60"/>
              <w:right w:type="dxa" w:w="120"/>
            </w:tcMar>
          </w:tcPr>
          <w:p>
            <w:r>
              <w:rPr>
                <w:b w:val="false"/>
                <w:bCs w:val="false"/>
              </w:rPr>
              <w:t xml:space="preserve">Below 15% of total maintenance work orders</w:t>
            </w:r>
          </w:p>
        </w:tc>
      </w:tr>
      <w:tr>
        <w:trPr>
          <w:tblHeader w:val="false"/>
        </w:trPr>
        <w:tc>
          <w:tcPr>
            <w:tcMar>
              <w:top w:type="dxa" w:w="60"/>
              <w:left w:type="dxa" w:w="120"/>
              <w:bottom w:type="dxa" w:w="60"/>
              <w:right w:type="dxa" w:w="120"/>
            </w:tcMar>
          </w:tcPr>
          <w:p>
            <w:r>
              <w:rPr>
                <w:b w:val="false"/>
                <w:bCs w:val="false"/>
              </w:rPr>
              <w:t xml:space="preserve">Mean Time to Repair (MTTR)</w:t>
            </w:r>
          </w:p>
        </w:tc>
        <w:tc>
          <w:tcPr>
            <w:tcMar>
              <w:top w:type="dxa" w:w="60"/>
              <w:left w:type="dxa" w:w="120"/>
              <w:bottom w:type="dxa" w:w="60"/>
              <w:right w:type="dxa" w:w="120"/>
            </w:tcMar>
          </w:tcPr>
          <w:p>
            <w:r>
              <w:rPr>
                <w:b w:val="false"/>
                <w:bCs w:val="false"/>
              </w:rPr>
              <w:t xml:space="preserve">Under 2 hours for critical equipment</w:t>
            </w:r>
          </w:p>
        </w:tc>
      </w:tr>
      <w:tr>
        <w:trPr>
          <w:tblHeader w:val="false"/>
        </w:trPr>
        <w:tc>
          <w:tcPr>
            <w:tcMar>
              <w:top w:type="dxa" w:w="60"/>
              <w:left w:type="dxa" w:w="120"/>
              <w:bottom w:type="dxa" w:w="60"/>
              <w:right w:type="dxa" w:w="120"/>
            </w:tcMar>
          </w:tcPr>
          <w:p>
            <w:r>
              <w:rPr>
                <w:b w:val="false"/>
                <w:bCs w:val="false"/>
              </w:rPr>
              <w:t xml:space="preserve">Spare parts inventory accuracy</w:t>
            </w:r>
          </w:p>
        </w:tc>
        <w:tc>
          <w:tcPr>
            <w:tcMar>
              <w:top w:type="dxa" w:w="60"/>
              <w:left w:type="dxa" w:w="120"/>
              <w:bottom w:type="dxa" w:w="60"/>
              <w:right w:type="dxa" w:w="120"/>
            </w:tcMar>
          </w:tcPr>
          <w:p>
            <w:r>
              <w:rPr>
                <w:b w:val="false"/>
                <w:bCs w:val="false"/>
              </w:rPr>
              <w:t xml:space="preserve">Above 97% match between physical count and SAP</w:t>
            </w:r>
          </w:p>
        </w:tc>
      </w:tr>
    </w:tbl>
    <w:p>
      <w:pPr>
        <w:pStyle w:val="Heading2"/>
        <w:spacing w:after="100" w:before="240"/>
      </w:pPr>
      <w:r>
        <w:t xml:space="preserve">Revision Schedule</w:t>
      </w:r>
    </w:p>
    <w:p>
      <w:pPr>
        <w:spacing w:after="100"/>
      </w:pPr>
      <w:r>
        <w:t xml:space="preserve">Every 6 months, or immediately after new equipment installation, major breakdown event, or change to the SAP PM configuration.</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Manufacturing Equipment Maintenance Standard Operating Procedure Template</dc:title>
  <dc:creator>Glyde</dc:creator>
  <dc:description>Free equipment maintenance SOP template for manufacturing plants. Covers preventive maintenance in SAP, work orders, spare parts management, OEE tracking, and breakdown response.</dc:description>
  <cp:lastModifiedBy>Un-named</cp:lastModifiedBy>
  <cp:revision>1</cp:revision>
  <dcterms:created xsi:type="dcterms:W3CDTF">2026-07-22T08:34:35.701Z</dcterms:created>
  <dcterms:modified xsi:type="dcterms:W3CDTF">2026-07-22T08:34:35.701Z</dcterms:modified>
</cp:coreProperties>
</file>

<file path=docProps/custom.xml><?xml version="1.0" encoding="utf-8"?>
<Properties xmlns="http://schemas.openxmlformats.org/officeDocument/2006/custom-properties" xmlns:vt="http://schemas.openxmlformats.org/officeDocument/2006/docPropsVTypes"/>
</file>